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F895F">
      <w:pPr>
        <w:pStyle w:val="6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</w:p>
    <w:p w14:paraId="30F2F451">
      <w:pPr>
        <w:pStyle w:val="6"/>
        <w:spacing w:line="100" w:lineRule="exact"/>
        <w:rPr>
          <w:rFonts w:ascii="黑体" w:hAnsi="宋体" w:eastAsia="黑体" w:cs="黑体"/>
          <w:color w:val="000000"/>
          <w:sz w:val="32"/>
          <w:szCs w:val="32"/>
        </w:rPr>
      </w:pPr>
    </w:p>
    <w:p w14:paraId="6913D379">
      <w:pPr>
        <w:pStyle w:val="6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江苏省</w:t>
      </w:r>
      <w:r>
        <w:rPr>
          <w:rFonts w:ascii="Times New Roman" w:hAnsi="Times New Roman" w:eastAsia="方正小标宋_GBK"/>
          <w:color w:val="000000"/>
          <w:kern w:val="0"/>
          <w:sz w:val="36"/>
          <w:szCs w:val="36"/>
        </w:rPr>
        <w:t>2026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年高考志愿填报时间表</w:t>
      </w:r>
    </w:p>
    <w:bookmarkEnd w:id="0"/>
    <w:p w14:paraId="3F287681">
      <w:pPr>
        <w:pStyle w:val="6"/>
        <w:spacing w:line="20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</w:p>
    <w:p w14:paraId="0DB3AA0C">
      <w:pPr>
        <w:pStyle w:val="6"/>
        <w:spacing w:line="10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180"/>
        <w:gridCol w:w="2044"/>
        <w:gridCol w:w="2049"/>
        <w:gridCol w:w="1751"/>
      </w:tblGrid>
      <w:tr w14:paraId="052A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D98B6">
            <w:pPr>
              <w:snapToGrid w:val="0"/>
              <w:spacing w:line="36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  <w:lang w:bidi="ar"/>
              </w:rPr>
              <w:t>阶段</w:t>
            </w:r>
          </w:p>
        </w:tc>
        <w:tc>
          <w:tcPr>
            <w:tcW w:w="27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C2825">
            <w:pPr>
              <w:snapToGrid w:val="0"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志愿填报时间</w:t>
            </w:r>
          </w:p>
        </w:tc>
        <w:tc>
          <w:tcPr>
            <w:tcW w:w="20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7658E">
            <w:pPr>
              <w:snapToGrid w:val="0"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征求志愿填报时间</w:t>
            </w:r>
          </w:p>
        </w:tc>
      </w:tr>
      <w:tr w14:paraId="672AC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13179">
            <w:pPr>
              <w:rPr>
                <w:sz w:val="20"/>
                <w:szCs w:val="20"/>
              </w:rPr>
            </w:pPr>
          </w:p>
        </w:tc>
        <w:tc>
          <w:tcPr>
            <w:tcW w:w="1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A13A7">
            <w:pPr>
              <w:snapToGrid w:val="0"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批次</w:t>
            </w:r>
          </w:p>
        </w:tc>
        <w:tc>
          <w:tcPr>
            <w:tcW w:w="1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C9C9">
            <w:pPr>
              <w:snapToGrid w:val="0"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1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9FA6">
            <w:pPr>
              <w:snapToGrid w:val="0"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批次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29D74">
            <w:pPr>
              <w:snapToGrid w:val="0"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</w:tr>
      <w:tr w14:paraId="0708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549C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第一阶段</w:t>
            </w:r>
          </w:p>
        </w:tc>
        <w:tc>
          <w:tcPr>
            <w:tcW w:w="1428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6605">
            <w:pPr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普通类本科提前批次志愿，含军队院校、公安政法院校（专业）、航海院校（专业）、专项计划、农村订单定向医学生免费培养计划、其他院校；体育类本科提前批次志愿；艺术类本科提前批次志愿；普通类本科批次志愿；综合评价招生（B类高校）、高水平运动队志愿。</w:t>
            </w:r>
          </w:p>
        </w:tc>
        <w:tc>
          <w:tcPr>
            <w:tcW w:w="1347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022A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6月28日至7月2日</w:t>
            </w:r>
          </w:p>
          <w:p w14:paraId="6EE9363E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（截止时间为7月2日17:00）</w:t>
            </w:r>
          </w:p>
        </w:tc>
        <w:tc>
          <w:tcPr>
            <w:tcW w:w="1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B4CE3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普通类本科提前批次志愿。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30F5B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7月12日</w:t>
            </w:r>
          </w:p>
          <w:p w14:paraId="0A70B819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（9:00-15:00）</w:t>
            </w:r>
          </w:p>
        </w:tc>
      </w:tr>
      <w:tr w14:paraId="5127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D3FE">
            <w:pPr>
              <w:rPr>
                <w:sz w:val="20"/>
                <w:szCs w:val="20"/>
              </w:rPr>
            </w:pPr>
          </w:p>
        </w:tc>
        <w:tc>
          <w:tcPr>
            <w:tcW w:w="142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BE197">
            <w:pPr>
              <w:rPr>
                <w:sz w:val="20"/>
                <w:szCs w:val="20"/>
              </w:rPr>
            </w:pPr>
          </w:p>
        </w:tc>
        <w:tc>
          <w:tcPr>
            <w:tcW w:w="134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CC7BF">
            <w:pPr>
              <w:rPr>
                <w:sz w:val="20"/>
                <w:szCs w:val="20"/>
              </w:rPr>
            </w:pPr>
          </w:p>
        </w:tc>
        <w:tc>
          <w:tcPr>
            <w:tcW w:w="1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C4A45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  <w:lang w:bidi="ar"/>
              </w:rPr>
              <w:t>体育类本科提前批次志愿；艺术类本科提前批次志愿。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E34A2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7月16日</w:t>
            </w:r>
          </w:p>
          <w:p w14:paraId="5E9FC313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（9:00-15:00）</w:t>
            </w:r>
          </w:p>
        </w:tc>
      </w:tr>
      <w:tr w14:paraId="20A1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9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46FC">
            <w:pPr>
              <w:rPr>
                <w:sz w:val="20"/>
                <w:szCs w:val="20"/>
              </w:rPr>
            </w:pPr>
          </w:p>
        </w:tc>
        <w:tc>
          <w:tcPr>
            <w:tcW w:w="142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2368">
            <w:pPr>
              <w:rPr>
                <w:sz w:val="20"/>
                <w:szCs w:val="20"/>
              </w:rPr>
            </w:pPr>
          </w:p>
        </w:tc>
        <w:tc>
          <w:tcPr>
            <w:tcW w:w="134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6C13A">
            <w:pPr>
              <w:rPr>
                <w:sz w:val="20"/>
                <w:szCs w:val="20"/>
              </w:rPr>
            </w:pPr>
          </w:p>
        </w:tc>
        <w:tc>
          <w:tcPr>
            <w:tcW w:w="1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5062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普通类</w:t>
            </w:r>
            <w:r>
              <w:rPr>
                <w:rFonts w:eastAsia="仿宋_GB2312"/>
                <w:color w:val="000000"/>
                <w:sz w:val="24"/>
                <w:lang w:bidi="ar"/>
              </w:rPr>
              <w:t>本科批次志愿。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A2224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7月23日</w:t>
            </w:r>
          </w:p>
          <w:p w14:paraId="470992C2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（9:00-15:00）</w:t>
            </w:r>
          </w:p>
        </w:tc>
      </w:tr>
      <w:tr w14:paraId="76D1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9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2810D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第二阶段</w:t>
            </w:r>
          </w:p>
        </w:tc>
        <w:tc>
          <w:tcPr>
            <w:tcW w:w="1428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B557C">
            <w:pPr>
              <w:snapToGrid w:val="0"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普通类专科批次志愿；体育类专科批次志愿；艺术类专科批次志愿。</w:t>
            </w:r>
          </w:p>
        </w:tc>
        <w:tc>
          <w:tcPr>
            <w:tcW w:w="1347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59B37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7月27日至28日</w:t>
            </w:r>
          </w:p>
          <w:p w14:paraId="2AA71985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（截止时间为7月28日17:00）</w:t>
            </w:r>
          </w:p>
        </w:tc>
        <w:tc>
          <w:tcPr>
            <w:tcW w:w="1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B34BA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体育类专科批次志愿；艺术类专</w:t>
            </w:r>
            <w:r>
              <w:rPr>
                <w:rFonts w:eastAsia="仿宋_GB2312"/>
                <w:color w:val="000000"/>
                <w:spacing w:val="-6"/>
                <w:kern w:val="0"/>
                <w:sz w:val="24"/>
                <w:lang w:bidi="ar"/>
              </w:rPr>
              <w:t>科批次志愿；定向培养军士志愿。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373EA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7月30日</w:t>
            </w:r>
          </w:p>
          <w:p w14:paraId="1D84378B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（9:00-15:00）</w:t>
            </w:r>
          </w:p>
        </w:tc>
      </w:tr>
      <w:tr w14:paraId="65AE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19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40F62">
            <w:pPr>
              <w:rPr>
                <w:sz w:val="20"/>
                <w:szCs w:val="20"/>
              </w:rPr>
            </w:pPr>
          </w:p>
        </w:tc>
        <w:tc>
          <w:tcPr>
            <w:tcW w:w="142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022B2">
            <w:pPr>
              <w:rPr>
                <w:sz w:val="20"/>
                <w:szCs w:val="20"/>
              </w:rPr>
            </w:pPr>
          </w:p>
        </w:tc>
        <w:tc>
          <w:tcPr>
            <w:tcW w:w="134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06F3D">
            <w:pPr>
              <w:rPr>
                <w:sz w:val="20"/>
                <w:szCs w:val="20"/>
              </w:rPr>
            </w:pPr>
          </w:p>
        </w:tc>
        <w:tc>
          <w:tcPr>
            <w:tcW w:w="135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9B75B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普通类专科批次志愿。</w:t>
            </w:r>
          </w:p>
        </w:tc>
        <w:tc>
          <w:tcPr>
            <w:tcW w:w="68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AA641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8月5日</w:t>
            </w:r>
          </w:p>
          <w:p w14:paraId="2E2EF123">
            <w:pPr>
              <w:snapToGrid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（9:00-15:00）</w:t>
            </w:r>
          </w:p>
        </w:tc>
      </w:tr>
      <w:tr w14:paraId="7959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4676">
            <w:pPr>
              <w:snapToGrid w:val="0"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专科补录志愿填报时间为8月8日9:00至15:00。</w:t>
            </w:r>
          </w:p>
        </w:tc>
      </w:tr>
    </w:tbl>
    <w:p w14:paraId="141795F7">
      <w:pPr>
        <w:pStyle w:val="6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/>
          <w:color w:val="000000"/>
          <w:sz w:val="32"/>
          <w:szCs w:val="32"/>
          <w:lang w:eastAsia="zh"/>
        </w:rPr>
        <w:t xml:space="preserve"> </w:t>
      </w:r>
      <w:r>
        <w:rPr>
          <w:rFonts w:ascii="黑体" w:hAnsi="宋体" w:eastAsia="黑体" w:cs="黑体"/>
          <w:color w:val="000000"/>
          <w:kern w:val="0"/>
          <w:sz w:val="24"/>
          <w:szCs w:val="24"/>
        </w:rPr>
        <w:t>注：</w:t>
      </w:r>
      <w:r>
        <w:rPr>
          <w:rFonts w:ascii="Times New Roman" w:hAnsi="Times New Roman" w:eastAsia="仿宋_GB2312"/>
          <w:color w:val="000000"/>
          <w:kern w:val="0"/>
          <w:sz w:val="24"/>
          <w:szCs w:val="24"/>
        </w:rPr>
        <w:t>系统维护时间为每日22:30至次日8:30。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 w14:paraId="3FEFCC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F4A04"/>
    <w:rsid w:val="16D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2026-06-12T02:56:00Z</dcterms:created>
  <dc:creator>Grace</dc:creator>
  <cp:lastModifiedBy>Grace</cp:lastModifiedBy>
  <dcterms:modified xsi:type="dcterms:W3CDTF">2026-06-12T02:57:52Z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380E42AEE2314E7DAFF077C737F12659_11</vt:lpwstr>
  </property>
  <property fmtid="{D5CDD505-2E9C-101B-9397-08002B2CF9AE}" pid="4" name="KSOTemplateDocerSaveRecord">
    <vt:lpwstr>eyJoZGlkIjoiY2IxODhkZDg1NzM2ZmVmNDQ1NGJjYjMyYTcyMDE4NjYiLCJ1c2VySWQiOiI0MDIwNzgyMTIifQ==</vt:lpwstr>
  </property>
</Properties>
</file>