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年高校思想政治工作骨干在职攻读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博士学位招生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/>
        </w:rPr>
        <w:t>培养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  <w:t>单位联系方式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901" w:tblpY="311"/>
        <w:tblOverlap w:val="never"/>
        <w:tblW w:w="8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632"/>
        <w:gridCol w:w="1691"/>
        <w:gridCol w:w="3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孙琳君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010-62513732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洁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010-58807039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师桂桢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010-62289034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许婵媛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010-62334199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孙慧轩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010-80191030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常春阳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022-23494848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李科震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022-23766157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0311-80789572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王锦慧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0351-7011714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阮宏玮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0471-4992114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张羽飞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0411-84709925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哲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0411-84723840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024-62202530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李鸣欣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0431-85166890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张博岩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0431-85099705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雅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0451-82190710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李宇欣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0451-88060189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樊廷建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021-55664289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锦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021-34206123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褚书地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021-54344721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玄其飞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021-66134020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李尧</w:t>
            </w:r>
            <w:r>
              <w:rPr>
                <w:rStyle w:val="13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021-62071885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刘莹玉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0516-83590057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刘姝言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025-85891675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马理军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0511-88780086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宽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0514-87979213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姗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0571-87073220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0551-62901228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章  </w:t>
            </w:r>
            <w:r>
              <w:rPr>
                <w:rStyle w:val="13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0553-5910531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宗续春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0592-2186986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谢小芬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0591-22867822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廖海波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0791-88120608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陈世中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0791-83969336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田丹丹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0531-88366713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0531-86180869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马一茗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0371-67739616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松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0373-3328878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宋根鑫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0371-22869091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炜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027-68752521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  迪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027-87542325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军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027-67884552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琪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027-67868143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027-88386706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超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0731-88836820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谭雅靓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0731-88823227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斯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0731-88872050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双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020-84111767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冯彦武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020-87113401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董海军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020-85210042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松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0773-5833630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霆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0898-65893907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忱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023-68367494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  越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023-67258892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洁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028-85404219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亮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028-61830260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028-66367130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028-87092886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颖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0851-88292217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张新栋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0851-83227112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王海玉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0871-65918231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  旦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0891-6405192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宓  欣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029-82665565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妍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029-81530829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影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029-88494042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  </w:t>
            </w:r>
            <w:r>
              <w:rPr>
                <w:rStyle w:val="13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霂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029-83858215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成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0931-8912168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仙玉莉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0931-7970325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青海民族大学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马如林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0971-8237294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王舒琪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0951-2061096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李桂林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0991-8581001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玲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0991-4112504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E882DBA"/>
    <w:rsid w:val="11CE746F"/>
    <w:rsid w:val="15A57D24"/>
    <w:rsid w:val="29461E82"/>
    <w:rsid w:val="32F12379"/>
    <w:rsid w:val="359D5C38"/>
    <w:rsid w:val="383740D4"/>
    <w:rsid w:val="401C29A7"/>
    <w:rsid w:val="457331B7"/>
    <w:rsid w:val="470E6F31"/>
    <w:rsid w:val="4D0B68F4"/>
    <w:rsid w:val="5193330F"/>
    <w:rsid w:val="57157069"/>
    <w:rsid w:val="59F15A74"/>
    <w:rsid w:val="60820DBC"/>
    <w:rsid w:val="6A0F5398"/>
    <w:rsid w:val="6ACD00E0"/>
    <w:rsid w:val="77A2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2216</Words>
  <Characters>3128</Characters>
  <Lines>0</Lines>
  <Paragraphs>0</Paragraphs>
  <TotalTime>1</TotalTime>
  <ScaleCrop>false</ScaleCrop>
  <LinksUpToDate>false</LinksUpToDate>
  <CharactersWithSpaces>3241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403</cp:lastModifiedBy>
  <cp:lastPrinted>2024-01-25T09:00:00Z</cp:lastPrinted>
  <dcterms:modified xsi:type="dcterms:W3CDTF">2024-02-01T07:08:27Z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94BB9FB8FA254E46843E66E1C533453A_13</vt:lpwstr>
  </property>
</Properties>
</file>