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D8" w:rsidRDefault="00154ED8" w:rsidP="00154ED8">
      <w:pPr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154ED8" w:rsidRDefault="00154ED8" w:rsidP="00154ED8">
      <w:pPr>
        <w:pStyle w:val="a3"/>
        <w:spacing w:line="300" w:lineRule="exact"/>
        <w:rPr>
          <w:rFonts w:ascii="仿宋_GB2312" w:hint="eastAsia"/>
          <w:color w:val="000000"/>
          <w:sz w:val="21"/>
          <w:szCs w:val="21"/>
        </w:rPr>
      </w:pPr>
    </w:p>
    <w:p w:rsidR="00154ED8" w:rsidRDefault="00154ED8" w:rsidP="00154ED8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外国语水平考试语种、考试大纲使用对照表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4871"/>
        <w:gridCol w:w="1649"/>
      </w:tblGrid>
      <w:tr w:rsidR="00154ED8" w:rsidTr="002356AB">
        <w:tc>
          <w:tcPr>
            <w:tcW w:w="1557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考试语种</w:t>
            </w:r>
          </w:p>
        </w:tc>
        <w:tc>
          <w:tcPr>
            <w:tcW w:w="5148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考试大纲</w:t>
            </w:r>
          </w:p>
        </w:tc>
        <w:tc>
          <w:tcPr>
            <w:tcW w:w="1728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考试大纲版本</w:t>
            </w:r>
          </w:p>
        </w:tc>
      </w:tr>
      <w:tr w:rsidR="00154ED8" w:rsidTr="002356AB">
        <w:tc>
          <w:tcPr>
            <w:tcW w:w="1557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英语</w:t>
            </w:r>
          </w:p>
        </w:tc>
        <w:tc>
          <w:tcPr>
            <w:tcW w:w="5148" w:type="dxa"/>
            <w:vAlign w:val="center"/>
          </w:tcPr>
          <w:p w:rsidR="00154ED8" w:rsidRDefault="00154ED8" w:rsidP="002356AB">
            <w:pPr>
              <w:adjustRightInd w:val="0"/>
              <w:snapToGrid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《同等学力人员申请硕士学位英语水平全国统一考试大纲》</w:t>
            </w:r>
          </w:p>
        </w:tc>
        <w:tc>
          <w:tcPr>
            <w:tcW w:w="1728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第六版</w:t>
            </w:r>
          </w:p>
        </w:tc>
      </w:tr>
      <w:tr w:rsidR="00154ED8" w:rsidTr="002356AB">
        <w:tc>
          <w:tcPr>
            <w:tcW w:w="1557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俄语</w:t>
            </w:r>
          </w:p>
        </w:tc>
        <w:tc>
          <w:tcPr>
            <w:tcW w:w="5148" w:type="dxa"/>
            <w:vAlign w:val="center"/>
          </w:tcPr>
          <w:p w:rsidR="00154ED8" w:rsidRDefault="00154ED8" w:rsidP="002356AB">
            <w:pPr>
              <w:adjustRightInd w:val="0"/>
              <w:snapToGrid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《同等学力人员申请硕士学位俄语水平全国统一考试大纲》</w:t>
            </w:r>
          </w:p>
        </w:tc>
        <w:tc>
          <w:tcPr>
            <w:tcW w:w="1728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第七版</w:t>
            </w:r>
          </w:p>
        </w:tc>
      </w:tr>
      <w:tr w:rsidR="00154ED8" w:rsidTr="002356AB">
        <w:tc>
          <w:tcPr>
            <w:tcW w:w="1557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法语</w:t>
            </w:r>
          </w:p>
        </w:tc>
        <w:tc>
          <w:tcPr>
            <w:tcW w:w="5148" w:type="dxa"/>
            <w:vAlign w:val="center"/>
          </w:tcPr>
          <w:p w:rsidR="00154ED8" w:rsidRDefault="00154ED8" w:rsidP="002356AB">
            <w:pPr>
              <w:adjustRightInd w:val="0"/>
              <w:snapToGrid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《同等学力人员申请硕士学位法语水平全国统一考试大纲》</w:t>
            </w:r>
          </w:p>
        </w:tc>
        <w:tc>
          <w:tcPr>
            <w:tcW w:w="1728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第五版</w:t>
            </w:r>
          </w:p>
        </w:tc>
      </w:tr>
      <w:tr w:rsidR="00154ED8" w:rsidTr="002356AB">
        <w:tc>
          <w:tcPr>
            <w:tcW w:w="1557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德语</w:t>
            </w:r>
          </w:p>
        </w:tc>
        <w:tc>
          <w:tcPr>
            <w:tcW w:w="5148" w:type="dxa"/>
            <w:vAlign w:val="center"/>
          </w:tcPr>
          <w:p w:rsidR="00154ED8" w:rsidRDefault="00154ED8" w:rsidP="002356AB">
            <w:pPr>
              <w:adjustRightInd w:val="0"/>
              <w:snapToGrid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《同等学力人员申请硕士学位德语水平全国统一考试大纲》</w:t>
            </w:r>
          </w:p>
        </w:tc>
        <w:tc>
          <w:tcPr>
            <w:tcW w:w="1728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第六版</w:t>
            </w:r>
          </w:p>
        </w:tc>
      </w:tr>
      <w:tr w:rsidR="00154ED8" w:rsidTr="002356AB">
        <w:tc>
          <w:tcPr>
            <w:tcW w:w="1557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日语</w:t>
            </w:r>
          </w:p>
        </w:tc>
        <w:tc>
          <w:tcPr>
            <w:tcW w:w="5148" w:type="dxa"/>
            <w:vAlign w:val="center"/>
          </w:tcPr>
          <w:p w:rsidR="00154ED8" w:rsidRDefault="00154ED8" w:rsidP="002356AB">
            <w:pPr>
              <w:adjustRightInd w:val="0"/>
              <w:snapToGrid w:val="0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sz w:val="24"/>
              </w:rPr>
              <w:t>《同等学力人员申请硕士学位日语水平全国统一考试大纲》</w:t>
            </w:r>
          </w:p>
        </w:tc>
        <w:tc>
          <w:tcPr>
            <w:tcW w:w="1728" w:type="dxa"/>
            <w:vAlign w:val="center"/>
          </w:tcPr>
          <w:p w:rsidR="00154ED8" w:rsidRDefault="00154ED8" w:rsidP="002356AB">
            <w:pPr>
              <w:spacing w:line="500" w:lineRule="exact"/>
              <w:jc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Fonts w:eastAsia="方正仿宋简体"/>
                <w:bCs/>
                <w:color w:val="000000"/>
                <w:sz w:val="24"/>
              </w:rPr>
              <w:t>第六版</w:t>
            </w:r>
          </w:p>
        </w:tc>
      </w:tr>
    </w:tbl>
    <w:p w:rsidR="00154ED8" w:rsidRDefault="00154ED8" w:rsidP="00154ED8">
      <w:pPr>
        <w:ind w:firstLineChars="150" w:firstLine="360"/>
        <w:rPr>
          <w:rFonts w:eastAsia="方正仿宋简体"/>
          <w:color w:val="000000"/>
          <w:sz w:val="24"/>
        </w:rPr>
      </w:pPr>
    </w:p>
    <w:p w:rsidR="00D93E8B" w:rsidRDefault="00154ED8" w:rsidP="00154ED8">
      <w:r>
        <w:rPr>
          <w:rFonts w:eastAsia="方正仿宋简体"/>
          <w:color w:val="000000"/>
          <w:sz w:val="24"/>
        </w:rPr>
        <w:t>注：本表所列考试大纲有关内容，电子版可在中国教育考试网下载。</w:t>
      </w:r>
      <w:bookmarkStart w:id="0" w:name="_GoBack"/>
      <w:bookmarkEnd w:id="0"/>
    </w:p>
    <w:sectPr w:rsidR="00D93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D8"/>
    <w:rsid w:val="00154ED8"/>
    <w:rsid w:val="00D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2D062-4835-4997-946E-DEBF9311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E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54ED8"/>
    <w:rPr>
      <w:rFonts w:eastAsia="仿宋_GB2312"/>
      <w:sz w:val="28"/>
      <w:szCs w:val="20"/>
    </w:rPr>
  </w:style>
  <w:style w:type="character" w:customStyle="1" w:styleId="Char">
    <w:name w:val="日期 Char"/>
    <w:basedOn w:val="a0"/>
    <w:link w:val="a3"/>
    <w:rsid w:val="00154ED8"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2024-02-01T07:09:00Z</dcterms:created>
  <dcterms:modified xsi:type="dcterms:W3CDTF">2024-02-01T07:09:00Z</dcterms:modified>
</cp:coreProperties>
</file>