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  <w:t>2022年高校思想政治工作骨干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  <w:t>在职攻读博士学位招生单位联系方式</w:t>
      </w:r>
    </w:p>
    <w:tbl>
      <w:tblPr>
        <w:tblStyle w:val="2"/>
        <w:tblpPr w:leftFromText="180" w:rightFromText="180" w:vertAnchor="text" w:tblpXSpec="center" w:tblpY="1"/>
        <w:tblOverlap w:val="never"/>
        <w:tblW w:w="8117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20"/>
        <w:gridCol w:w="1917"/>
        <w:gridCol w:w="2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单位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联系人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中国人民大学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母稷祥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010-62511288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北京师范大学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徐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昶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010-58808156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中央财经大学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颖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010-61776206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北京科技大学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王建霞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010-62334199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北京化工大学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孙慧轩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010-80191030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南开大学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常春阳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022-85358713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天津师范大学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022-23766099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河北师范大学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张立鹏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0311-80789572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山西大学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王锦慧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0351-7011714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内蒙古大学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阮宏玮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0471-4992114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大连理工大学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张远航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0411-84706317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辽宁大学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波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024-62202530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大连海事大学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郑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哲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0411-84723840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吉林大学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李鸣欣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0431-85166890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东北师范大学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桐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0431-85099705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东北林业大学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温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雅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0451-82190840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哈尔滨师范大学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李宇欣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0451-88060189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复旦大学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樊廷建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021-55664289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上海交通大学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021-34206123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华东师范大学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佳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021-54345005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上海大学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玄其飞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021-66134020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华东政法大学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李尧</w:t>
            </w:r>
            <w:r>
              <w:rPr>
                <w:rStyle w:val="8"/>
                <w:lang w:val="en-US" w:eastAsia="zh-CN" w:bidi="ar"/>
              </w:rPr>
              <w:t>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021-62071672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中国矿业大学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杜文博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0516-83590057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南京师范大学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雷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娟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025-85891675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江苏大学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马理军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0511-88780086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扬州大学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宽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0514-87979213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浙江大学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何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姗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0571-87073220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合肥工业大学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吕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0551-62901228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安徽师范大学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汤小宾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0553-5910531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厦门大学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宗续春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0592-2186986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福建师范大学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许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珍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0591-22868286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江西师范大学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廖海波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0791-88120608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南昌大学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聂瑞筠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0791-83969336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刘永杰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0531-88366713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山东师范大学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孙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0531-86180804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郑州大学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娜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0371-67781113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河南师范大学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松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0373-3328878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河南大学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宋根鑫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0371-22869091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武汉大学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高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裕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027-68752007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华中科技大学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靖咏安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027-87542325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中国地质大学（武汉）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洪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军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027-67884552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华中师范大学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荣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027-67863469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中南财经政法大学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华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027-88386706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中南大学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李灵芝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0731-88876628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湖南大学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许任飞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0731-88822856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湖南师范大学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斯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0731-88872050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湘潭大学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双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0731-58292051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中山大学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020-84111767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华南理工大学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冯彦武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020-87113401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华南师范大学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董海军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020-85210042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广西师范大学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延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0773-5850252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海南师范大学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霆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0898-65893907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西南大学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谢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023-68367494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hAnsi="Times New Roman" w:eastAsia="仿宋_GB2312"/>
                <w:lang w:val="en-US" w:eastAsia="zh-CN" w:bidi="ar"/>
              </w:rPr>
            </w:pPr>
            <w:r>
              <w:rPr>
                <w:rStyle w:val="5"/>
                <w:rFonts w:hint="eastAsia" w:hAnsi="Times New Roman" w:eastAsia="仿宋_GB2312"/>
                <w:lang w:val="en-US" w:eastAsia="zh-CN" w:bidi="ar"/>
              </w:rPr>
              <w:t>西南政法大学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eastAsia" w:hAnsi="Times New Roman" w:eastAsia="仿宋_GB2312"/>
                <w:lang w:val="en-US" w:eastAsia="zh-CN" w:bidi="ar"/>
              </w:rPr>
            </w:pPr>
            <w:r>
              <w:rPr>
                <w:rStyle w:val="6"/>
                <w:rFonts w:hint="eastAsia" w:hAnsi="Times New Roman" w:eastAsia="仿宋_GB2312"/>
                <w:lang w:val="en-US" w:eastAsia="zh-CN" w:bidi="ar"/>
              </w:rPr>
              <w:t>谭  剀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023-67258893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四川大学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洁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028-85404219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电子科技大学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马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亮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028-61830260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西南交通大学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波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028-66367130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西南财经大学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刘若兰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028-87092886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贵州大学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颖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0851-88292217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贵州师范大学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张新栋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0851-83227112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云南大学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王海玉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0871-65033757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Ansi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西藏大学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Ansi="Times New Roman"/>
                <w:lang w:val="en-US" w:eastAsia="zh-CN" w:bidi="ar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边</w:t>
            </w:r>
            <w:r>
              <w:rPr>
                <w:rStyle w:val="6"/>
                <w:rFonts w:hint="eastAsia" w:hAnsi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6405192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西安交通大学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欣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029-82665565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西北工业大学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影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029-88493042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陕西师范大学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张宇飞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029-81530829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西安科技大学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  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029-83858215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兰州大学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王集生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0931-8912168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default" w:hAnsi="Times New Roman"/>
                <w:lang w:val="en-US" w:eastAsia="zh-CN" w:bidi="ar"/>
              </w:rPr>
              <w:t>西北师范大学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  婧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0931-7971247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hAnsi="Times New Roman"/>
                <w:lang w:val="en-US" w:eastAsia="zh-CN" w:bidi="ar"/>
              </w:rPr>
            </w:pPr>
            <w:r>
              <w:rPr>
                <w:rStyle w:val="5"/>
                <w:rFonts w:hint="eastAsia" w:hAnsi="Times New Roman"/>
                <w:lang w:val="en-US" w:eastAsia="zh-CN" w:bidi="ar"/>
              </w:rPr>
              <w:t>青海民族大学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hAnsi="Times New Roman" w:eastAsia="仿宋_GB2312"/>
                <w:lang w:val="en-US" w:eastAsia="zh-CN" w:bidi="ar"/>
              </w:rPr>
            </w:pPr>
            <w:r>
              <w:rPr>
                <w:rStyle w:val="5"/>
                <w:rFonts w:hint="eastAsia" w:hAnsi="Times New Roman" w:eastAsia="仿宋_GB2312"/>
                <w:lang w:val="en-US" w:eastAsia="zh-CN" w:bidi="ar"/>
              </w:rPr>
              <w:t>王媛媛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0971-8237294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hAnsi="Times New Roman"/>
                <w:lang w:val="en-US" w:eastAsia="zh-CN" w:bidi="ar"/>
              </w:rPr>
            </w:pPr>
            <w:r>
              <w:rPr>
                <w:rStyle w:val="5"/>
                <w:rFonts w:hint="default" w:hAnsi="Times New Roman"/>
                <w:lang w:val="en-US" w:eastAsia="zh-CN" w:bidi="ar"/>
              </w:rPr>
              <w:t>宁夏大学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hAnsi="Times New Roman" w:eastAsia="仿宋_GB2312"/>
                <w:lang w:val="en-US" w:eastAsia="zh-CN" w:bidi="ar"/>
              </w:rPr>
            </w:pPr>
            <w:r>
              <w:rPr>
                <w:rStyle w:val="5"/>
                <w:rFonts w:hint="eastAsia" w:hAnsi="Times New Roman" w:eastAsia="仿宋_GB2312"/>
                <w:lang w:val="en-US" w:eastAsia="zh-CN" w:bidi="ar"/>
              </w:rPr>
              <w:t>王舒琪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0951-2061096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新疆大学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李桂林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0991-8582567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新疆师范大学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吴常柏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0991-4112506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eastAsiaTheme="minorEastAsia"/>
          <w:sz w:val="10"/>
          <w:szCs w:val="10"/>
          <w:lang w:val="en-US" w:eastAsia="zh-CN"/>
        </w:rPr>
      </w:pPr>
      <w:bookmarkStart w:id="0" w:name="_GoBack"/>
      <w:bookmarkEnd w:id="0"/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9146C"/>
    <w:rsid w:val="445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2022-02-21T06:16:00Z</dcterms:created>
  <dc:creator>洋</dc:creator>
  <cp:lastModifiedBy>洋</cp:lastModifiedBy>
  <dcterms:modified xsi:type="dcterms:W3CDTF">2022-02-21T06:20:29Z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9FD31B3F3F2048A3916E2A914BAADA65</vt:lpwstr>
  </property>
</Properties>
</file>