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0"/>
        <w:rPr>
          <w:rFonts w:ascii="方正小标宋简体" w:hAnsi="黑体" w:eastAsia="方正小标宋简体"/>
          <w:sz w:val="44"/>
          <w:szCs w:val="44"/>
        </w:rPr>
      </w:pPr>
      <w:bookmarkStart w:id="0" w:name="_Hlk80345001"/>
      <w:r>
        <w:rPr>
          <w:rFonts w:hint="eastAsia" w:ascii="方正小标宋简体" w:hAnsi="黑体" w:eastAsia="方正小标宋简体"/>
          <w:sz w:val="44"/>
          <w:szCs w:val="44"/>
        </w:rPr>
        <w:t>2021年辽宁省高职扩招专项考试招生和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高职院校第二阶段单独考试招生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考生诚信报考承诺书</w:t>
      </w:r>
      <w:bookmarkEnd w:id="0"/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根据教育部的规定，参加高考的考生报名时要填写《考生诚信报考承诺书》。请仔细阅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读并自觉遵守。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保证符合普通高考报名条件；保证本次报名考试中，本人所提供的各类信息真实、准确，如有虚假、错误信息和弄虚作假行为，本人自愿按有关规定接受处理并承担由此造成的一切后果；报名结束后本人户籍、身份证号等任何信息不再改动；我保证自觉遵守《考试规则》和高考有关规定，如有违规行为，自愿接受招考办根据国家有关规定作出的处理，如有违法行为，自愿接受国家相关法律法规的惩罚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考生签名: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77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0pt;height:0pt;width:269.9pt;z-index:251665408;mso-width-relative:page;mso-height-relative:page;" filled="f" stroked="t" coordsize="21600,21600" o:gfxdata="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m+1cNQAAAAFAQAADwAAAAAAAAABACAAAAAiAAAAZHJzL2Rvd25y&#10;ZXYueG1sUEsBAhQAFAAAAAgAh07iQAcFN2zJAQAAXA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 生 号: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773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0pt;height:0pt;width:269.9pt;z-index:251666432;mso-width-relative:page;mso-height-relative:page;" filled="f" stroked="t" coordsize="21600,21600" o:gfxdata="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2m+1cNQAAAAFAQAADwAAAAAAAAABACAAAAAiAAAAZHJzL2Rvd25y&#10;ZXYueG1sUEsBAhQAFAAAAAgAh07iQHR+GbnJAQAAXAMAAA4AAAAAAAAAAQAgAAAAIw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身份证号: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342773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7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0pt;height:0pt;width:269.9pt;z-index:251667456;mso-width-relative:page;mso-height-relative:page;" filled="f" stroked="t" coordsize="21600,21600" o:gfxdata="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ab7Vw1AAAAAUBAAAPAAAAAAAAAAEAIAAAACIAAABkcnMvZG93bnJl&#10;di54bWxQSwECFAAUAAAACACHTuJAoPUaHcgBAABcAwAADgAAAAAAAAABACAAAAAj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4960" w:firstLineChars="1550"/>
        <w:rPr>
          <w:rFonts w:ascii="黑体" w:hAnsi="仿宋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2021-08-20T09:59:14Z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