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rPr>
          <w:rFonts w:ascii="方正小标宋简体" w:hAnsi="方正小标宋简体" w:eastAsia="方正小标宋简体" w:cs="方正小标宋简体"/>
          <w:bCs/>
        </w:rPr>
      </w:pPr>
      <w:r>
        <w:rPr>
          <w:rFonts w:hint="eastAsia" w:ascii="方正小标宋简体" w:hAnsi="方正小标宋简体" w:eastAsia="方正小标宋简体" w:cs="方正小标宋简体"/>
          <w:bCs/>
        </w:rPr>
        <w:t>附件4</w:t>
      </w:r>
    </w:p>
    <w:p>
      <w:pPr>
        <w:spacing w:line="380" w:lineRule="exact"/>
        <w:jc w:val="center"/>
        <w:rPr>
          <w:rFonts w:hint="eastAsia" w:ascii="方正小标宋简体" w:hAnsi="方正小标宋简体" w:eastAsia="方正小标宋简体" w:cs="方正小标宋简体"/>
          <w:bCs/>
        </w:rPr>
      </w:pPr>
      <w:r>
        <w:rPr>
          <w:rFonts w:hint="eastAsia" w:ascii="方正小标宋简体" w:hAnsi="方正小标宋简体" w:eastAsia="方正小标宋简体" w:cs="方正小标宋简体"/>
          <w:bCs/>
        </w:rPr>
        <w:t>2020年黑龙江省高职扩招专项招生</w:t>
      </w:r>
      <w:r>
        <w:rPr>
          <w:rFonts w:hint="eastAsia" w:ascii="方正小标宋简体" w:hAnsi="方正小标宋简体" w:eastAsia="方正小标宋简体" w:cs="方正小标宋简体"/>
          <w:bCs/>
        </w:rPr>
        <w:t>考生体格检查表</w:t>
      </w:r>
    </w:p>
    <w:p>
      <w:pPr>
        <w:spacing w:line="340" w:lineRule="exact"/>
        <w:jc w:val="center"/>
        <w:rPr>
          <w:rFonts w:ascii="华文中宋" w:eastAsia="华文中宋"/>
          <w:b/>
        </w:rPr>
      </w:pPr>
    </w:p>
    <w:p>
      <w:pPr>
        <w:spacing w:line="300" w:lineRule="exact"/>
        <w:rPr>
          <w:rFonts w:ascii="华文中宋" w:eastAsia="华文中宋"/>
          <w:b/>
        </w:rPr>
      </w:pPr>
      <w:r>
        <w:rPr>
          <w:rFonts w:hint="eastAsia"/>
          <w:sz w:val="21"/>
          <w:szCs w:val="21"/>
        </w:rPr>
        <w:t xml:space="preserve">市(行署)：                 县（市、区）：                               科类： </w:t>
      </w:r>
    </w:p>
    <w:tbl>
      <w:tblPr>
        <w:tblStyle w:val="4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944"/>
        <w:gridCol w:w="1155"/>
        <w:gridCol w:w="611"/>
        <w:gridCol w:w="19"/>
        <w:gridCol w:w="105"/>
        <w:gridCol w:w="210"/>
        <w:gridCol w:w="420"/>
        <w:gridCol w:w="146"/>
        <w:gridCol w:w="1009"/>
        <w:gridCol w:w="431"/>
        <w:gridCol w:w="94"/>
        <w:gridCol w:w="840"/>
        <w:gridCol w:w="79"/>
        <w:gridCol w:w="1393"/>
        <w:gridCol w:w="153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报 名 号</w:t>
            </w:r>
          </w:p>
        </w:tc>
        <w:tc>
          <w:tcPr>
            <w:tcW w:w="266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体检序号</w:t>
            </w: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姓    名</w:t>
            </w:r>
          </w:p>
        </w:tc>
        <w:tc>
          <w:tcPr>
            <w:tcW w:w="2666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性  别</w:t>
            </w:r>
          </w:p>
        </w:tc>
        <w:tc>
          <w:tcPr>
            <w:tcW w:w="2406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既往病史</w:t>
            </w: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(</w:t>
            </w:r>
            <w:r>
              <w:rPr>
                <w:rFonts w:hint="eastAsia" w:ascii="宋体" w:hAnsi="宋体"/>
                <w:sz w:val="18"/>
              </w:rPr>
              <w:t>此栏由考生如实填写)</w:t>
            </w:r>
          </w:p>
        </w:tc>
        <w:tc>
          <w:tcPr>
            <w:tcW w:w="6512" w:type="dxa"/>
            <w:gridSpan w:val="1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眼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科</w:t>
            </w:r>
          </w:p>
        </w:tc>
        <w:tc>
          <w:tcPr>
            <w:tcW w:w="944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裸眼视力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右</w:t>
            </w:r>
          </w:p>
        </w:tc>
        <w:tc>
          <w:tcPr>
            <w:tcW w:w="630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矫正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视力</w:t>
            </w:r>
          </w:p>
        </w:tc>
        <w:tc>
          <w:tcPr>
            <w:tcW w:w="3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右            矫正度数   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检查者</w:t>
            </w: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医师意见：</w:t>
            </w: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左</w:t>
            </w:r>
          </w:p>
        </w:tc>
        <w:tc>
          <w:tcPr>
            <w:tcW w:w="630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3334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左            矫正度数</w:t>
            </w:r>
          </w:p>
        </w:tc>
        <w:tc>
          <w:tcPr>
            <w:tcW w:w="139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色觉检查</w:t>
            </w:r>
          </w:p>
        </w:tc>
        <w:tc>
          <w:tcPr>
            <w:tcW w:w="51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彩色图案及彩色数码检查：</w:t>
            </w: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色觉检查图名称：（             ）</w:t>
            </w:r>
          </w:p>
          <w:p>
            <w:pPr>
              <w:spacing w:line="280" w:lineRule="exact"/>
              <w:rPr>
                <w:rFonts w:ascii="宋体" w:hAnsi="宋体"/>
                <w:spacing w:val="-6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单色识别能力检查</w:t>
            </w:r>
            <w:r>
              <w:rPr>
                <w:rFonts w:ascii="宋体" w:hAnsi="宋体"/>
                <w:sz w:val="18"/>
              </w:rPr>
              <w:t>:</w:t>
            </w:r>
            <w:r>
              <w:rPr>
                <w:rFonts w:ascii="宋体" w:hAnsi="宋体"/>
                <w:spacing w:val="-6"/>
                <w:sz w:val="18"/>
              </w:rPr>
              <w:t>(</w:t>
            </w:r>
            <w:r>
              <w:rPr>
                <w:rFonts w:hint="eastAsia" w:ascii="宋体" w:hAnsi="宋体"/>
                <w:spacing w:val="-6"/>
                <w:sz w:val="18"/>
              </w:rPr>
              <w:t>色觉异常者查此项</w:t>
            </w:r>
            <w:r>
              <w:rPr>
                <w:rFonts w:ascii="宋体" w:hAnsi="宋体"/>
                <w:spacing w:val="-6"/>
                <w:sz w:val="18"/>
              </w:rPr>
              <w:t>)</w:t>
            </w:r>
            <w:r>
              <w:rPr>
                <w:rFonts w:hint="eastAsia" w:ascii="宋体" w:hAnsi="宋体"/>
                <w:spacing w:val="-6"/>
                <w:sz w:val="18"/>
              </w:rPr>
              <w:t>能识别填1</w:t>
            </w:r>
            <w:r>
              <w:rPr>
                <w:rFonts w:ascii="宋体" w:hAnsi="宋体"/>
                <w:spacing w:val="-6"/>
                <w:sz w:val="18"/>
              </w:rPr>
              <w:t>,</w:t>
            </w:r>
            <w:r>
              <w:rPr>
                <w:rFonts w:hint="eastAsia" w:ascii="宋体" w:hAnsi="宋体"/>
                <w:spacing w:val="-6"/>
                <w:sz w:val="18"/>
              </w:rPr>
              <w:t>不能识别填0</w:t>
            </w: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红 黄       绿      蓝      紫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检查者</w:t>
            </w:r>
          </w:p>
        </w:tc>
        <w:tc>
          <w:tcPr>
            <w:tcW w:w="1537" w:type="dxa"/>
            <w:vMerge w:val="continue"/>
            <w:tcBorders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眼    病</w:t>
            </w:r>
          </w:p>
        </w:tc>
        <w:tc>
          <w:tcPr>
            <w:tcW w:w="511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393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内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血    压</w:t>
            </w:r>
          </w:p>
        </w:tc>
        <w:tc>
          <w:tcPr>
            <w:tcW w:w="42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          /            </w:t>
            </w:r>
            <w:r>
              <w:rPr>
                <w:rFonts w:ascii="宋体" w:hAnsi="宋体"/>
                <w:sz w:val="18"/>
              </w:rPr>
              <w:t>kpa</w:t>
            </w:r>
          </w:p>
        </w:tc>
        <w:tc>
          <w:tcPr>
            <w:tcW w:w="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检查者</w:t>
            </w:r>
          </w:p>
        </w:tc>
        <w:tc>
          <w:tcPr>
            <w:tcW w:w="13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医师意见：</w:t>
            </w: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发育情况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心脏及血管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呼吸系统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26"/>
                <w:sz w:val="18"/>
              </w:rPr>
            </w:pPr>
            <w:r>
              <w:rPr>
                <w:rFonts w:hint="eastAsia" w:ascii="宋体" w:hAnsi="宋体"/>
                <w:spacing w:val="26"/>
                <w:sz w:val="18"/>
              </w:rPr>
              <w:t>神经系统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腹部器官</w:t>
            </w:r>
          </w:p>
        </w:tc>
        <w:tc>
          <w:tcPr>
            <w:tcW w:w="651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肝：厘米  性质：           ；脾：厘米  性质：</w:t>
            </w: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其    他</w:t>
            </w:r>
          </w:p>
        </w:tc>
        <w:tc>
          <w:tcPr>
            <w:tcW w:w="651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外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身    高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pacing w:val="-4"/>
                <w:sz w:val="18"/>
              </w:rPr>
            </w:pPr>
            <w:r>
              <w:rPr>
                <w:rFonts w:hint="eastAsia" w:ascii="宋体" w:hAnsi="宋体"/>
                <w:spacing w:val="-4"/>
                <w:sz w:val="18"/>
              </w:rPr>
              <w:t>厘米</w:t>
            </w: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体重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       千克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检查者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医师意见：</w:t>
            </w: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皮    肤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面部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颈  部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脊    柱</w:t>
            </w:r>
          </w:p>
        </w:tc>
        <w:tc>
          <w:tcPr>
            <w:tcW w:w="18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6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四肢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关  节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其    他 </w:t>
            </w:r>
          </w:p>
        </w:tc>
        <w:tc>
          <w:tcPr>
            <w:tcW w:w="651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耳鼻喉科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听    力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左耳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hint="eastAsia" w:ascii="宋体" w:hAnsi="宋体"/>
                <w:sz w:val="18"/>
              </w:rPr>
              <w:t>耳语</w:t>
            </w:r>
            <w:r>
              <w:rPr>
                <w:rFonts w:ascii="宋体" w:hAnsi="宋体"/>
                <w:sz w:val="18"/>
              </w:rPr>
              <w:t>)</w:t>
            </w:r>
            <w:r>
              <w:rPr>
                <w:rFonts w:hint="eastAsia" w:ascii="宋体" w:hAnsi="宋体"/>
                <w:sz w:val="18"/>
              </w:rPr>
              <w:t xml:space="preserve">        米</w:t>
            </w:r>
          </w:p>
        </w:tc>
        <w:tc>
          <w:tcPr>
            <w:tcW w:w="210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右耳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hint="eastAsia" w:ascii="宋体" w:hAnsi="宋体"/>
                <w:sz w:val="18"/>
              </w:rPr>
              <w:t>耳语</w:t>
            </w:r>
            <w:r>
              <w:rPr>
                <w:rFonts w:ascii="宋体" w:hAnsi="宋体"/>
                <w:sz w:val="18"/>
              </w:rPr>
              <w:t>)</w:t>
            </w:r>
            <w:r>
              <w:rPr>
                <w:rFonts w:hint="eastAsia" w:ascii="宋体" w:hAnsi="宋体"/>
                <w:sz w:val="18"/>
              </w:rPr>
              <w:t xml:space="preserve">       米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24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检查者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医师意见：</w:t>
            </w: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嗅    觉</w:t>
            </w:r>
          </w:p>
        </w:tc>
        <w:tc>
          <w:tcPr>
            <w:tcW w:w="42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24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检查者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耳鼻咽喉</w:t>
            </w:r>
          </w:p>
        </w:tc>
        <w:tc>
          <w:tcPr>
            <w:tcW w:w="651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422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pict>
                <v:line id="直线 157" o:spid="_x0000_s1026" o:spt="20" style="position:absolute;left:0pt;margin-left:175.5pt;margin-top:26.25pt;height:0pt;width:78.75pt;z-index:251660288;mso-width-relative:page;mso-height-relative:page;" coordsize="21600,21600" o:allowincell="f" o:gfxdata="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DX/DHtcAAAAJAQAADwAAAAAAAAABACAAAAAiAAAAZHJz&#10;L2Rvd25yZXYueG1sUEsBAhQAFAAAAAgAh07iQF0/AS3MAQAAjwMAAA4AAAAAAAAAAQAgAAAAJgEA&#10;AGRycy9lMm9Eb2MueG1sUEsFBgAAAAAGAAYAWQEAAGQFAAAAAA==&#10;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  <w:r>
              <w:rPr>
                <w:rFonts w:hint="eastAsia" w:ascii="宋体" w:hAnsi="宋体"/>
                <w:sz w:val="18"/>
              </w:rPr>
              <w:t>口腔科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唇    腭</w:t>
            </w:r>
          </w:p>
        </w:tc>
        <w:tc>
          <w:tcPr>
            <w:tcW w:w="4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是 否</w:t>
            </w:r>
          </w:p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口 吃</w:t>
            </w:r>
          </w:p>
        </w:tc>
        <w:tc>
          <w:tcPr>
            <w:tcW w:w="147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医师意见：</w:t>
            </w: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牙    齿</w:t>
            </w:r>
          </w:p>
        </w:tc>
        <w:tc>
          <w:tcPr>
            <w:tcW w:w="420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  <w:sz w:val="18"/>
              </w:rPr>
              <w:t>(</w:t>
            </w:r>
            <w:r>
              <w:rPr>
                <w:rFonts w:hint="eastAsia" w:ascii="宋体" w:hAnsi="宋体"/>
                <w:sz w:val="18"/>
              </w:rPr>
              <w:t xml:space="preserve">齿缺失    </w:t>
            </w:r>
            <w:r>
              <w:rPr>
                <w:rFonts w:ascii="宋体" w:hAnsi="宋体"/>
                <w:sz w:val="18"/>
              </w:rPr>
              <w:t xml:space="preserve">    |        </w:t>
            </w:r>
            <w:r>
              <w:rPr>
                <w:rFonts w:hint="eastAsia" w:ascii="宋体" w:hAnsi="宋体"/>
                <w:sz w:val="18"/>
              </w:rPr>
              <w:t xml:space="preserve"> ）</w:t>
            </w:r>
          </w:p>
        </w:tc>
        <w:tc>
          <w:tcPr>
            <w:tcW w:w="84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7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0" w:hRule="atLeast"/>
          <w:jc w:val="center"/>
        </w:trPr>
        <w:tc>
          <w:tcPr>
            <w:tcW w:w="42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其    他</w:t>
            </w:r>
          </w:p>
        </w:tc>
        <w:tc>
          <w:tcPr>
            <w:tcW w:w="504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胸 部 透 视</w:t>
            </w:r>
          </w:p>
        </w:tc>
        <w:tc>
          <w:tcPr>
            <w:tcW w:w="65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医师意见：</w:t>
            </w:r>
          </w:p>
          <w:p>
            <w:pPr>
              <w:spacing w:line="280" w:lineRule="exact"/>
              <w:jc w:val="left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13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spacing w:val="-12"/>
                <w:sz w:val="18"/>
              </w:rPr>
            </w:pPr>
            <w:r>
              <w:rPr>
                <w:rFonts w:hint="eastAsia" w:ascii="宋体" w:hAnsi="宋体"/>
                <w:spacing w:val="-12"/>
                <w:sz w:val="18"/>
              </w:rPr>
              <w:t>肝功能化验结论</w:t>
            </w:r>
          </w:p>
        </w:tc>
        <w:tc>
          <w:tcPr>
            <w:tcW w:w="6512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pacing w:val="-2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转氨酶</w:t>
            </w:r>
            <w:r>
              <w:rPr>
                <w:rFonts w:ascii="宋体" w:hAnsi="宋体"/>
                <w:sz w:val="18"/>
              </w:rPr>
              <w:t>(</w:t>
            </w:r>
            <w:r>
              <w:rPr>
                <w:rFonts w:hint="eastAsia" w:ascii="宋体" w:hAnsi="宋体"/>
                <w:sz w:val="18"/>
              </w:rPr>
              <w:t>A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hint="eastAsia" w:ascii="宋体" w:hAnsi="宋体"/>
                <w:sz w:val="18"/>
              </w:rPr>
              <w:t>L</w:t>
            </w:r>
            <w:r>
              <w:rPr>
                <w:rFonts w:ascii="宋体" w:hAnsi="宋体"/>
                <w:sz w:val="18"/>
              </w:rPr>
              <w:t>.</w:t>
            </w:r>
            <w:r>
              <w:rPr>
                <w:rFonts w:hint="eastAsia" w:ascii="宋体" w:hAnsi="宋体"/>
                <w:sz w:val="18"/>
              </w:rPr>
              <w:t>T</w:t>
            </w:r>
            <w:r>
              <w:rPr>
                <w:rFonts w:ascii="宋体" w:hAnsi="宋体"/>
                <w:sz w:val="18"/>
              </w:rPr>
              <w:t>)</w:t>
            </w:r>
            <w:r>
              <w:rPr>
                <w:rFonts w:hint="eastAsia" w:ascii="宋体" w:hAnsi="宋体"/>
                <w:sz w:val="18"/>
              </w:rPr>
              <w:t>化验结论：</w:t>
            </w:r>
          </w:p>
        </w:tc>
        <w:tc>
          <w:tcPr>
            <w:tcW w:w="1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医师意见：</w:t>
            </w: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签名：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体检结论：</w:t>
            </w: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主检医师签名：</w:t>
            </w:r>
          </w:p>
          <w:p>
            <w:pPr>
              <w:spacing w:line="280" w:lineRule="exac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体检医院或体检站（章）</w:t>
            </w:r>
          </w:p>
          <w:p>
            <w:pPr>
              <w:spacing w:line="280" w:lineRule="exact"/>
              <w:jc w:val="right"/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 xml:space="preserve">    年   月   日</w:t>
            </w:r>
          </w:p>
        </w:tc>
        <w:tc>
          <w:tcPr>
            <w:tcW w:w="4746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rPr>
                <w:rFonts w:ascii="宋体" w:hAnsi="宋体"/>
                <w:spacing w:val="-8"/>
                <w:sz w:val="18"/>
              </w:rPr>
            </w:pPr>
            <w:r>
              <w:rPr>
                <w:rFonts w:hint="eastAsia" w:ascii="宋体" w:hAnsi="宋体"/>
                <w:spacing w:val="-8"/>
                <w:sz w:val="18"/>
              </w:rPr>
              <w:t>考生应避开受限专业报考：</w:t>
            </w:r>
          </w:p>
          <w:p>
            <w:pPr>
              <w:spacing w:line="280" w:lineRule="exact"/>
              <w:rPr>
                <w:rFonts w:ascii="宋体" w:hAnsi="宋体"/>
                <w:spacing w:val="-8"/>
                <w:sz w:val="18"/>
              </w:rPr>
            </w:pPr>
            <w:r>
              <w:rPr>
                <w:rFonts w:hint="eastAsia" w:ascii="宋体" w:hAnsi="宋体"/>
                <w:spacing w:val="-8"/>
                <w:sz w:val="18"/>
              </w:rPr>
              <w:t>受限的专业：</w:t>
            </w:r>
          </w:p>
          <w:p>
            <w:pPr>
              <w:spacing w:line="280" w:lineRule="exact"/>
              <w:rPr>
                <w:rFonts w:ascii="宋体" w:hAnsi="宋体"/>
                <w:spacing w:val="-8"/>
                <w:sz w:val="18"/>
              </w:rPr>
            </w:pPr>
            <w:r>
              <w:rPr>
                <w:rFonts w:hint="eastAsia" w:ascii="宋体" w:hAnsi="宋体"/>
                <w:spacing w:val="-8"/>
                <w:sz w:val="18"/>
              </w:rPr>
              <w:t>《指导意见》中第二部分第    ，   ，   ，   ，   ，  条</w:t>
            </w:r>
          </w:p>
        </w:tc>
        <w:tc>
          <w:tcPr>
            <w:tcW w:w="15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80" w:lineRule="exact"/>
              <w:jc w:val="left"/>
              <w:rPr>
                <w:rFonts w:ascii="宋体" w:hAnsi="宋体"/>
                <w:sz w:val="18"/>
              </w:rPr>
            </w:pPr>
            <w:r>
              <w:rPr>
                <w:rFonts w:hint="eastAsia"/>
                <w:sz w:val="18"/>
              </w:rPr>
              <w:t>考生同意体检结论</w:t>
            </w:r>
            <w:r>
              <w:rPr>
                <w:rFonts w:hint="eastAsia" w:ascii="宋体" w:hAnsi="宋体"/>
                <w:sz w:val="18"/>
              </w:rPr>
              <w:t>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9601E"/>
    <w:rsid w:val="000E2B9B"/>
    <w:rsid w:val="001705D3"/>
    <w:rsid w:val="002354E4"/>
    <w:rsid w:val="002904C0"/>
    <w:rsid w:val="00500FA8"/>
    <w:rsid w:val="00731FF0"/>
    <w:rsid w:val="00A9601E"/>
    <w:rsid w:val="00AC2EB6"/>
    <w:rsid w:val="00B36D5E"/>
    <w:rsid w:val="00EC11D0"/>
    <w:rsid w:val="51904328"/>
    <w:rsid w:val="5FB366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795</Characters>
  <Lines>6</Lines>
  <Paragraphs>1</Paragraphs>
  <TotalTime>2</TotalTime>
  <ScaleCrop>false</ScaleCrop>
  <LinksUpToDate>false</LinksUpToDate>
  <CharactersWithSpaces>933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2019-05-23T03:22:00Z</dcterms:created>
  <dc:creator>微软用户</dc:creator>
  <cp:lastModifiedBy>流浪的云</cp:lastModifiedBy>
  <dcterms:modified xsi:type="dcterms:W3CDTF">2020-09-30T05:54:26Z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