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BF" w:rsidRPr="00ED5130" w:rsidRDefault="00150EBF" w:rsidP="00150EBF">
      <w:pPr>
        <w:spacing w:line="500" w:lineRule="exact"/>
        <w:jc w:val="center"/>
        <w:rPr>
          <w:rFonts w:asciiTheme="minorEastAsia" w:hAnsiTheme="minorEastAsia"/>
          <w:b/>
          <w:color w:val="000000"/>
          <w:sz w:val="32"/>
          <w:szCs w:val="32"/>
        </w:rPr>
      </w:pPr>
      <w:bookmarkStart w:id="0" w:name="_GoBack"/>
      <w:r w:rsidRPr="00ED5130">
        <w:rPr>
          <w:rFonts w:asciiTheme="minorEastAsia" w:hAnsiTheme="minorEastAsia" w:hint="eastAsia"/>
          <w:b/>
          <w:color w:val="000000"/>
          <w:sz w:val="32"/>
          <w:szCs w:val="32"/>
        </w:rPr>
        <w:t>四川省普通高校招生</w:t>
      </w:r>
    </w:p>
    <w:p w:rsidR="00150EBF" w:rsidRPr="00ED5130" w:rsidRDefault="00150EBF" w:rsidP="00150EBF">
      <w:pPr>
        <w:spacing w:line="500" w:lineRule="exact"/>
        <w:jc w:val="center"/>
        <w:rPr>
          <w:rFonts w:asciiTheme="minorEastAsia" w:hAnsiTheme="minorEastAsia"/>
          <w:b/>
          <w:color w:val="000000"/>
          <w:sz w:val="32"/>
          <w:szCs w:val="32"/>
        </w:rPr>
      </w:pPr>
      <w:r w:rsidRPr="00ED5130">
        <w:rPr>
          <w:rFonts w:asciiTheme="minorEastAsia" w:hAnsiTheme="minorEastAsia" w:hint="eastAsia"/>
          <w:b/>
          <w:color w:val="000000"/>
          <w:sz w:val="32"/>
          <w:szCs w:val="32"/>
        </w:rPr>
        <w:t>国家专项计划考生报考资格申报表</w:t>
      </w:r>
      <w:bookmarkEnd w:id="0"/>
    </w:p>
    <w:p w:rsidR="00150EBF" w:rsidRDefault="00150EBF" w:rsidP="00150EBF">
      <w:pPr>
        <w:spacing w:line="392" w:lineRule="exact"/>
        <w:rPr>
          <w:rFonts w:ascii="仿宋_GB2312" w:eastAsia="仿宋_GB2312" w:hAnsi="华文仿宋"/>
          <w:b/>
          <w:color w:val="000000"/>
          <w:sz w:val="24"/>
        </w:rPr>
      </w:pPr>
    </w:p>
    <w:p w:rsidR="00150EBF" w:rsidRPr="00150EBF" w:rsidRDefault="00150EBF" w:rsidP="00150EBF">
      <w:pPr>
        <w:spacing w:afterLines="30" w:after="93" w:line="260" w:lineRule="exact"/>
        <w:rPr>
          <w:rFonts w:asciiTheme="minorEastAsia" w:hAnsiTheme="minorEastAsia"/>
          <w:color w:val="000000"/>
          <w:szCs w:val="21"/>
        </w:rPr>
      </w:pPr>
      <w:r w:rsidRPr="00150EBF">
        <w:rPr>
          <w:rFonts w:asciiTheme="minorEastAsia" w:hAnsiTheme="minorEastAsia" w:hint="eastAsia"/>
          <w:color w:val="000000"/>
          <w:szCs w:val="21"/>
        </w:rPr>
        <w:t>市（州）：</w:t>
      </w:r>
      <w:r w:rsidRPr="00150EBF">
        <w:rPr>
          <w:rFonts w:asciiTheme="minorEastAsia" w:hAnsiTheme="minorEastAsia" w:hint="eastAsia"/>
          <w:color w:val="000000"/>
          <w:szCs w:val="21"/>
          <w:u w:val="single"/>
        </w:rPr>
        <w:t xml:space="preserve">          </w:t>
      </w:r>
      <w:r w:rsidRPr="00150EBF">
        <w:rPr>
          <w:rFonts w:asciiTheme="minorEastAsia" w:hAnsiTheme="minorEastAsia" w:hint="eastAsia"/>
          <w:color w:val="000000"/>
          <w:szCs w:val="21"/>
        </w:rPr>
        <w:t xml:space="preserve">  县（市、区）：</w:t>
      </w:r>
      <w:r w:rsidRPr="00150EBF">
        <w:rPr>
          <w:rFonts w:asciiTheme="minorEastAsia" w:hAnsiTheme="minorEastAsia" w:hint="eastAsia"/>
          <w:color w:val="000000"/>
          <w:szCs w:val="21"/>
          <w:u w:val="single"/>
        </w:rPr>
        <w:t xml:space="preserve">           </w:t>
      </w:r>
      <w:r w:rsidRPr="00150EBF">
        <w:rPr>
          <w:rFonts w:asciiTheme="minorEastAsia" w:hAnsiTheme="minorEastAsia"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578"/>
        <w:gridCol w:w="1051"/>
        <w:gridCol w:w="1222"/>
        <w:gridCol w:w="1751"/>
        <w:gridCol w:w="1525"/>
      </w:tblGrid>
      <w:tr w:rsidR="00150EBF" w:rsidTr="00786BAB">
        <w:trPr>
          <w:trHeight w:val="397"/>
        </w:trPr>
        <w:tc>
          <w:tcPr>
            <w:tcW w:w="1150" w:type="dxa"/>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考生号</w:t>
            </w:r>
          </w:p>
        </w:tc>
        <w:tc>
          <w:tcPr>
            <w:tcW w:w="2629" w:type="dxa"/>
            <w:gridSpan w:val="2"/>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p>
        </w:tc>
        <w:tc>
          <w:tcPr>
            <w:tcW w:w="1222" w:type="dxa"/>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身份证号</w:t>
            </w:r>
          </w:p>
        </w:tc>
        <w:tc>
          <w:tcPr>
            <w:tcW w:w="3276" w:type="dxa"/>
            <w:gridSpan w:val="2"/>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p>
        </w:tc>
      </w:tr>
      <w:tr w:rsidR="00150EBF" w:rsidTr="00786BAB">
        <w:trPr>
          <w:trHeight w:val="397"/>
        </w:trPr>
        <w:tc>
          <w:tcPr>
            <w:tcW w:w="1150" w:type="dxa"/>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考生姓名</w:t>
            </w:r>
          </w:p>
        </w:tc>
        <w:tc>
          <w:tcPr>
            <w:tcW w:w="1578" w:type="dxa"/>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p>
        </w:tc>
        <w:tc>
          <w:tcPr>
            <w:tcW w:w="1051" w:type="dxa"/>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性  别</w:t>
            </w:r>
          </w:p>
        </w:tc>
        <w:tc>
          <w:tcPr>
            <w:tcW w:w="1222" w:type="dxa"/>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p>
        </w:tc>
        <w:tc>
          <w:tcPr>
            <w:tcW w:w="1751" w:type="dxa"/>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出生日期</w:t>
            </w:r>
          </w:p>
        </w:tc>
        <w:tc>
          <w:tcPr>
            <w:tcW w:w="1525" w:type="dxa"/>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r>
      <w:tr w:rsidR="00150EBF" w:rsidTr="00786BAB">
        <w:trPr>
          <w:trHeight w:val="397"/>
        </w:trPr>
        <w:tc>
          <w:tcPr>
            <w:tcW w:w="1150" w:type="dxa"/>
            <w:vMerge w:val="restart"/>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考生户籍</w:t>
            </w:r>
          </w:p>
        </w:tc>
        <w:tc>
          <w:tcPr>
            <w:tcW w:w="3851" w:type="dxa"/>
            <w:gridSpan w:val="3"/>
            <w:tcMar>
              <w:top w:w="28" w:type="dxa"/>
              <w:left w:w="28" w:type="dxa"/>
              <w:bottom w:w="28" w:type="dxa"/>
              <w:right w:w="28" w:type="dxa"/>
            </w:tcMar>
            <w:vAlign w:val="center"/>
          </w:tcPr>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是否在报名所在县（填写“是”或“否”）</w:t>
            </w:r>
          </w:p>
        </w:tc>
        <w:tc>
          <w:tcPr>
            <w:tcW w:w="3276" w:type="dxa"/>
            <w:gridSpan w:val="2"/>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r>
      <w:tr w:rsidR="00150EBF" w:rsidTr="00786BAB">
        <w:trPr>
          <w:trHeight w:val="710"/>
        </w:trPr>
        <w:tc>
          <w:tcPr>
            <w:tcW w:w="1150" w:type="dxa"/>
            <w:vMerge/>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p>
        </w:tc>
        <w:tc>
          <w:tcPr>
            <w:tcW w:w="3851" w:type="dxa"/>
            <w:gridSpan w:val="3"/>
            <w:tcMar>
              <w:top w:w="28" w:type="dxa"/>
              <w:left w:w="28" w:type="dxa"/>
              <w:bottom w:w="28" w:type="dxa"/>
              <w:right w:w="28" w:type="dxa"/>
            </w:tcMar>
            <w:vAlign w:val="center"/>
          </w:tcPr>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是否具有当地连续3年以上户籍</w:t>
            </w:r>
          </w:p>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（自2018年9月1日起连续不间断，填写“是”或“否”）</w:t>
            </w:r>
          </w:p>
        </w:tc>
        <w:tc>
          <w:tcPr>
            <w:tcW w:w="3276" w:type="dxa"/>
            <w:gridSpan w:val="2"/>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r>
      <w:tr w:rsidR="00150EBF" w:rsidTr="00786BAB">
        <w:trPr>
          <w:trHeight w:val="321"/>
        </w:trPr>
        <w:tc>
          <w:tcPr>
            <w:tcW w:w="1150" w:type="dxa"/>
            <w:vMerge/>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p>
        </w:tc>
        <w:tc>
          <w:tcPr>
            <w:tcW w:w="3851" w:type="dxa"/>
            <w:gridSpan w:val="3"/>
            <w:tcMar>
              <w:top w:w="28" w:type="dxa"/>
              <w:left w:w="28" w:type="dxa"/>
              <w:bottom w:w="28" w:type="dxa"/>
              <w:right w:w="28" w:type="dxa"/>
            </w:tcMar>
            <w:vAlign w:val="center"/>
          </w:tcPr>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户籍地址</w:t>
            </w:r>
          </w:p>
        </w:tc>
        <w:tc>
          <w:tcPr>
            <w:tcW w:w="3276" w:type="dxa"/>
            <w:gridSpan w:val="2"/>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r>
      <w:tr w:rsidR="00150EBF" w:rsidTr="00786BAB">
        <w:trPr>
          <w:trHeight w:val="397"/>
        </w:trPr>
        <w:tc>
          <w:tcPr>
            <w:tcW w:w="1150" w:type="dxa"/>
            <w:vMerge w:val="restart"/>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考生学籍</w:t>
            </w:r>
          </w:p>
        </w:tc>
        <w:tc>
          <w:tcPr>
            <w:tcW w:w="3851" w:type="dxa"/>
            <w:gridSpan w:val="3"/>
            <w:tcMar>
              <w:top w:w="28" w:type="dxa"/>
              <w:left w:w="28" w:type="dxa"/>
              <w:bottom w:w="28" w:type="dxa"/>
              <w:right w:w="28" w:type="dxa"/>
            </w:tcMar>
            <w:vAlign w:val="center"/>
          </w:tcPr>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是否具有本县高中连续3年学籍并实际就读（填写“是”或“否”）</w:t>
            </w:r>
          </w:p>
        </w:tc>
        <w:tc>
          <w:tcPr>
            <w:tcW w:w="3276" w:type="dxa"/>
            <w:gridSpan w:val="2"/>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r>
      <w:tr w:rsidR="00150EBF" w:rsidTr="00786BAB">
        <w:trPr>
          <w:trHeight w:val="397"/>
        </w:trPr>
        <w:tc>
          <w:tcPr>
            <w:tcW w:w="1150" w:type="dxa"/>
            <w:vMerge/>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p>
        </w:tc>
        <w:tc>
          <w:tcPr>
            <w:tcW w:w="3851" w:type="dxa"/>
            <w:gridSpan w:val="3"/>
            <w:tcMar>
              <w:top w:w="28" w:type="dxa"/>
              <w:left w:w="28" w:type="dxa"/>
              <w:bottom w:w="28" w:type="dxa"/>
              <w:right w:w="28" w:type="dxa"/>
            </w:tcMar>
            <w:vAlign w:val="center"/>
          </w:tcPr>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是否具有我省其他实施区域高中连续3年学籍并实际就读（如是，请</w:t>
            </w:r>
            <w:proofErr w:type="gramStart"/>
            <w:r>
              <w:rPr>
                <w:rFonts w:ascii="仿宋_GB2312" w:eastAsia="仿宋_GB2312" w:hAnsi="华文仿宋" w:hint="eastAsia"/>
                <w:color w:val="000000"/>
                <w:szCs w:val="21"/>
              </w:rPr>
              <w:t>填写县</w:t>
            </w:r>
            <w:proofErr w:type="gramEnd"/>
            <w:r>
              <w:rPr>
                <w:rFonts w:ascii="仿宋_GB2312" w:eastAsia="仿宋_GB2312" w:hAnsi="华文仿宋" w:hint="eastAsia"/>
                <w:color w:val="000000"/>
                <w:szCs w:val="21"/>
              </w:rPr>
              <w:t>市区及中学全称）</w:t>
            </w:r>
          </w:p>
        </w:tc>
        <w:tc>
          <w:tcPr>
            <w:tcW w:w="3276" w:type="dxa"/>
            <w:gridSpan w:val="2"/>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r>
      <w:tr w:rsidR="00150EBF" w:rsidTr="00786BAB">
        <w:trPr>
          <w:trHeight w:val="402"/>
        </w:trPr>
        <w:tc>
          <w:tcPr>
            <w:tcW w:w="1150" w:type="dxa"/>
            <w:vMerge w:val="restart"/>
            <w:tcMar>
              <w:top w:w="28" w:type="dxa"/>
              <w:left w:w="28" w:type="dxa"/>
              <w:bottom w:w="28" w:type="dxa"/>
              <w:right w:w="28" w:type="dxa"/>
            </w:tcMar>
            <w:vAlign w:val="center"/>
          </w:tcPr>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考生父亲或</w:t>
            </w:r>
          </w:p>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母亲或法定</w:t>
            </w:r>
          </w:p>
          <w:p w:rsidR="00150EBF" w:rsidRDefault="00150EBF" w:rsidP="00786BAB">
            <w:pPr>
              <w:adjustRightInd w:val="0"/>
              <w:spacing w:line="260" w:lineRule="exact"/>
              <w:jc w:val="center"/>
              <w:textAlignment w:val="baseline"/>
              <w:rPr>
                <w:rFonts w:ascii="仿宋_GB2312" w:eastAsia="仿宋_GB2312" w:hAnsi="华文仿宋"/>
                <w:color w:val="000000"/>
                <w:szCs w:val="21"/>
              </w:rPr>
            </w:pPr>
            <w:r>
              <w:rPr>
                <w:rFonts w:ascii="仿宋_GB2312" w:eastAsia="仿宋_GB2312" w:hAnsi="华文仿宋" w:hint="eastAsia"/>
                <w:color w:val="000000"/>
                <w:szCs w:val="21"/>
              </w:rPr>
              <w:t>监护人户籍</w:t>
            </w:r>
          </w:p>
        </w:tc>
        <w:tc>
          <w:tcPr>
            <w:tcW w:w="3851" w:type="dxa"/>
            <w:gridSpan w:val="3"/>
            <w:tcMar>
              <w:top w:w="28" w:type="dxa"/>
              <w:left w:w="28" w:type="dxa"/>
              <w:bottom w:w="28" w:type="dxa"/>
              <w:right w:w="28" w:type="dxa"/>
            </w:tcMar>
            <w:vAlign w:val="center"/>
          </w:tcPr>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是否在考生户籍所在县</w:t>
            </w:r>
          </w:p>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（填写“是”或“否”）</w:t>
            </w:r>
          </w:p>
        </w:tc>
        <w:tc>
          <w:tcPr>
            <w:tcW w:w="3276" w:type="dxa"/>
            <w:gridSpan w:val="2"/>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r>
      <w:tr w:rsidR="00150EBF" w:rsidTr="00786BAB">
        <w:trPr>
          <w:trHeight w:val="397"/>
        </w:trPr>
        <w:tc>
          <w:tcPr>
            <w:tcW w:w="1150" w:type="dxa"/>
            <w:vMerge/>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c>
          <w:tcPr>
            <w:tcW w:w="3851" w:type="dxa"/>
            <w:gridSpan w:val="3"/>
            <w:tcMar>
              <w:top w:w="28" w:type="dxa"/>
              <w:left w:w="28" w:type="dxa"/>
              <w:bottom w:w="28" w:type="dxa"/>
              <w:right w:w="28" w:type="dxa"/>
            </w:tcMar>
            <w:vAlign w:val="center"/>
          </w:tcPr>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是否在我省其他实施区域</w:t>
            </w:r>
          </w:p>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（如是，请填写户籍所在市州及县市区）</w:t>
            </w:r>
          </w:p>
        </w:tc>
        <w:tc>
          <w:tcPr>
            <w:tcW w:w="3276" w:type="dxa"/>
            <w:gridSpan w:val="2"/>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r>
      <w:tr w:rsidR="00150EBF" w:rsidTr="00786BAB">
        <w:trPr>
          <w:trHeight w:val="397"/>
        </w:trPr>
        <w:tc>
          <w:tcPr>
            <w:tcW w:w="1150" w:type="dxa"/>
            <w:vMerge/>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c>
          <w:tcPr>
            <w:tcW w:w="3851" w:type="dxa"/>
            <w:gridSpan w:val="3"/>
            <w:tcMar>
              <w:top w:w="28" w:type="dxa"/>
              <w:left w:w="28" w:type="dxa"/>
              <w:bottom w:w="28" w:type="dxa"/>
              <w:right w:w="28" w:type="dxa"/>
            </w:tcMar>
            <w:vAlign w:val="center"/>
          </w:tcPr>
          <w:p w:rsidR="00150EBF" w:rsidRDefault="00150EBF"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身份证号</w:t>
            </w:r>
          </w:p>
        </w:tc>
        <w:tc>
          <w:tcPr>
            <w:tcW w:w="3276" w:type="dxa"/>
            <w:gridSpan w:val="2"/>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p>
        </w:tc>
      </w:tr>
      <w:tr w:rsidR="00150EBF" w:rsidTr="00786BAB">
        <w:trPr>
          <w:trHeight w:val="397"/>
        </w:trPr>
        <w:tc>
          <w:tcPr>
            <w:tcW w:w="8277" w:type="dxa"/>
            <w:gridSpan w:val="6"/>
            <w:tcMar>
              <w:top w:w="28" w:type="dxa"/>
              <w:left w:w="28" w:type="dxa"/>
              <w:bottom w:w="28" w:type="dxa"/>
              <w:right w:w="28" w:type="dxa"/>
            </w:tcMar>
            <w:vAlign w:val="center"/>
          </w:tcPr>
          <w:p w:rsidR="00150EBF" w:rsidRDefault="00150EBF"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bCs/>
                <w:color w:val="000000"/>
                <w:kern w:val="0"/>
                <w:szCs w:val="21"/>
              </w:rPr>
              <w:t xml:space="preserve">    本人承诺：1.以上填写的内容真实、准确，提供的材料真实有效，如有信息不实或填写错误，所产生的一切后果由本人自负;2</w:t>
            </w:r>
            <w:r>
              <w:rPr>
                <w:rFonts w:ascii="仿宋_GB2312" w:eastAsia="仿宋_GB2312" w:hAnsi="华文仿宋" w:hint="eastAsia"/>
                <w:color w:val="000000"/>
                <w:szCs w:val="21"/>
              </w:rPr>
              <w:t xml:space="preserve">我自愿申报我省国家专项计划，并接受资格审查。 </w:t>
            </w:r>
          </w:p>
          <w:p w:rsidR="00150EBF" w:rsidRDefault="00150EBF" w:rsidP="00786BAB">
            <w:pPr>
              <w:adjustRightInd w:val="0"/>
              <w:spacing w:line="260" w:lineRule="exact"/>
              <w:textAlignment w:val="baseline"/>
              <w:rPr>
                <w:rFonts w:ascii="仿宋_GB2312" w:eastAsia="仿宋_GB2312" w:hAnsi="华文仿宋"/>
                <w:color w:val="000000"/>
                <w:szCs w:val="21"/>
              </w:rPr>
            </w:pPr>
          </w:p>
          <w:p w:rsidR="00150EBF" w:rsidRDefault="00150EBF" w:rsidP="00786BAB">
            <w:pPr>
              <w:adjustRightInd w:val="0"/>
              <w:spacing w:line="260" w:lineRule="exact"/>
              <w:textAlignment w:val="baseline"/>
              <w:rPr>
                <w:rFonts w:ascii="仿宋_GB2312" w:eastAsia="仿宋_GB2312" w:hAnsi="华文仿宋"/>
                <w:color w:val="000000"/>
                <w:szCs w:val="21"/>
              </w:rPr>
            </w:pPr>
          </w:p>
          <w:p w:rsidR="00150EBF" w:rsidRDefault="00150EBF" w:rsidP="00786BAB">
            <w:pPr>
              <w:adjustRightInd w:val="0"/>
              <w:spacing w:line="260" w:lineRule="exact"/>
              <w:textAlignment w:val="baseline"/>
              <w:rPr>
                <w:rFonts w:ascii="仿宋_GB2312" w:eastAsia="仿宋_GB2312" w:hAnsi="华文仿宋"/>
                <w:color w:val="000000"/>
                <w:szCs w:val="21"/>
              </w:rPr>
            </w:pPr>
          </w:p>
          <w:p w:rsidR="00150EBF" w:rsidRDefault="00150EBF" w:rsidP="00786BAB">
            <w:pPr>
              <w:adjustRightInd w:val="0"/>
              <w:spacing w:line="260" w:lineRule="exact"/>
              <w:textAlignment w:val="baseline"/>
              <w:rPr>
                <w:rFonts w:ascii="仿宋_GB2312" w:eastAsia="仿宋_GB2312" w:hAnsi="华文仿宋"/>
                <w:color w:val="000000"/>
                <w:szCs w:val="21"/>
              </w:rPr>
            </w:pPr>
          </w:p>
          <w:p w:rsidR="00150EBF" w:rsidRDefault="00150EBF"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 xml:space="preserve">考生签字：                       考生父亲或母亲或法定监护人签字：   </w:t>
            </w:r>
          </w:p>
          <w:p w:rsidR="00150EBF" w:rsidRDefault="00150EBF" w:rsidP="00786BAB">
            <w:pPr>
              <w:adjustRightInd w:val="0"/>
              <w:spacing w:line="260" w:lineRule="exact"/>
              <w:textAlignment w:val="baseline"/>
              <w:rPr>
                <w:rFonts w:ascii="仿宋_GB2312" w:eastAsia="仿宋_GB2312" w:hAnsi="华文仿宋"/>
                <w:color w:val="000000"/>
                <w:szCs w:val="21"/>
              </w:rPr>
            </w:pPr>
          </w:p>
          <w:p w:rsidR="00150EBF" w:rsidRDefault="00150EBF"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 xml:space="preserve">         年   月   日                                           年   月   日</w:t>
            </w:r>
          </w:p>
        </w:tc>
      </w:tr>
    </w:tbl>
    <w:p w:rsidR="00150EBF" w:rsidRPr="00150EBF" w:rsidRDefault="00150EBF" w:rsidP="00150EBF">
      <w:pPr>
        <w:pStyle w:val="a5"/>
        <w:spacing w:beforeLines="30" w:before="93" w:line="260" w:lineRule="exact"/>
        <w:rPr>
          <w:rFonts w:asciiTheme="minorEastAsia" w:hAnsiTheme="minorEastAsia" w:cs="Times New Roman"/>
          <w:color w:val="000000"/>
        </w:rPr>
      </w:pPr>
      <w:r w:rsidRPr="00150EBF">
        <w:rPr>
          <w:rFonts w:asciiTheme="minorEastAsia" w:hAnsiTheme="minorEastAsia" w:cs="Times New Roman" w:hint="eastAsia"/>
          <w:color w:val="000000"/>
        </w:rPr>
        <w:t>备注：1. 我省2020年国家专项计划的实施区域为我省集中连片特殊困难县和国家级扶贫开发重点县（共68个县、市、区），申报考生须具备的条件为：本人符合2020年普通高考报名条件、具有我省实施区域当地连续3年以上户籍和当地高中连续3年学籍并实际就读、其父亲或母亲或法定监护人具有当地户籍。</w:t>
      </w:r>
    </w:p>
    <w:p w:rsidR="00150EBF" w:rsidRPr="00150EBF" w:rsidRDefault="00150EBF" w:rsidP="00150EBF">
      <w:pPr>
        <w:spacing w:line="260" w:lineRule="exact"/>
        <w:ind w:firstLineChars="300" w:firstLine="630"/>
        <w:rPr>
          <w:rFonts w:asciiTheme="minorEastAsia" w:hAnsiTheme="minorEastAsia"/>
          <w:color w:val="000000"/>
          <w:szCs w:val="21"/>
        </w:rPr>
      </w:pPr>
      <w:r w:rsidRPr="00150EBF">
        <w:rPr>
          <w:rFonts w:asciiTheme="minorEastAsia" w:hAnsiTheme="minorEastAsia" w:hint="eastAsia"/>
          <w:color w:val="000000"/>
          <w:szCs w:val="21"/>
        </w:rPr>
        <w:t>2. 请有关县（市、区）按2020年我省国家专项计划规定条件对考生报考资格进行审查，2021年的相关政策如有变化，以新的文件规定为准。</w:t>
      </w:r>
    </w:p>
    <w:p w:rsidR="00CC4E29" w:rsidRPr="00150EBF" w:rsidRDefault="00CC4E29"/>
    <w:sectPr w:rsidR="00CC4E29" w:rsidRPr="00150E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2D" w:rsidRDefault="00B6392D" w:rsidP="00150EBF">
      <w:r>
        <w:separator/>
      </w:r>
    </w:p>
  </w:endnote>
  <w:endnote w:type="continuationSeparator" w:id="0">
    <w:p w:rsidR="00B6392D" w:rsidRDefault="00B6392D" w:rsidP="0015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2D" w:rsidRDefault="00B6392D" w:rsidP="00150EBF">
      <w:r>
        <w:separator/>
      </w:r>
    </w:p>
  </w:footnote>
  <w:footnote w:type="continuationSeparator" w:id="0">
    <w:p w:rsidR="00B6392D" w:rsidRDefault="00B6392D" w:rsidP="00150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9E3"/>
    <w:rsid w:val="00150EBF"/>
    <w:rsid w:val="005929E3"/>
    <w:rsid w:val="00B6392D"/>
    <w:rsid w:val="00CC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E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0E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0EBF"/>
    <w:rPr>
      <w:sz w:val="18"/>
      <w:szCs w:val="18"/>
    </w:rPr>
  </w:style>
  <w:style w:type="paragraph" w:styleId="a4">
    <w:name w:val="footer"/>
    <w:basedOn w:val="a"/>
    <w:link w:val="Char0"/>
    <w:uiPriority w:val="99"/>
    <w:unhideWhenUsed/>
    <w:rsid w:val="00150EBF"/>
    <w:pPr>
      <w:tabs>
        <w:tab w:val="center" w:pos="4153"/>
        <w:tab w:val="right" w:pos="8306"/>
      </w:tabs>
      <w:snapToGrid w:val="0"/>
      <w:jc w:val="left"/>
    </w:pPr>
    <w:rPr>
      <w:sz w:val="18"/>
      <w:szCs w:val="18"/>
    </w:rPr>
  </w:style>
  <w:style w:type="character" w:customStyle="1" w:styleId="Char0">
    <w:name w:val="页脚 Char"/>
    <w:basedOn w:val="a0"/>
    <w:link w:val="a4"/>
    <w:uiPriority w:val="99"/>
    <w:rsid w:val="00150EBF"/>
    <w:rPr>
      <w:sz w:val="18"/>
      <w:szCs w:val="18"/>
    </w:rPr>
  </w:style>
  <w:style w:type="paragraph" w:styleId="a5">
    <w:name w:val="Plain Text"/>
    <w:basedOn w:val="a"/>
    <w:link w:val="Char1"/>
    <w:qFormat/>
    <w:rsid w:val="00150EBF"/>
    <w:rPr>
      <w:rFonts w:ascii="宋体" w:hAnsi="Courier New" w:cs="Courier New"/>
      <w:szCs w:val="21"/>
    </w:rPr>
  </w:style>
  <w:style w:type="character" w:customStyle="1" w:styleId="Char1">
    <w:name w:val="纯文本 Char"/>
    <w:basedOn w:val="a0"/>
    <w:link w:val="a5"/>
    <w:rsid w:val="00150EBF"/>
    <w:rPr>
      <w:rFonts w:ascii="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E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0E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0EBF"/>
    <w:rPr>
      <w:sz w:val="18"/>
      <w:szCs w:val="18"/>
    </w:rPr>
  </w:style>
  <w:style w:type="paragraph" w:styleId="a4">
    <w:name w:val="footer"/>
    <w:basedOn w:val="a"/>
    <w:link w:val="Char0"/>
    <w:uiPriority w:val="99"/>
    <w:unhideWhenUsed/>
    <w:rsid w:val="00150EBF"/>
    <w:pPr>
      <w:tabs>
        <w:tab w:val="center" w:pos="4153"/>
        <w:tab w:val="right" w:pos="8306"/>
      </w:tabs>
      <w:snapToGrid w:val="0"/>
      <w:jc w:val="left"/>
    </w:pPr>
    <w:rPr>
      <w:sz w:val="18"/>
      <w:szCs w:val="18"/>
    </w:rPr>
  </w:style>
  <w:style w:type="character" w:customStyle="1" w:styleId="Char0">
    <w:name w:val="页脚 Char"/>
    <w:basedOn w:val="a0"/>
    <w:link w:val="a4"/>
    <w:uiPriority w:val="99"/>
    <w:rsid w:val="00150EBF"/>
    <w:rPr>
      <w:sz w:val="18"/>
      <w:szCs w:val="18"/>
    </w:rPr>
  </w:style>
  <w:style w:type="paragraph" w:styleId="a5">
    <w:name w:val="Plain Text"/>
    <w:basedOn w:val="a"/>
    <w:link w:val="Char1"/>
    <w:qFormat/>
    <w:rsid w:val="00150EBF"/>
    <w:rPr>
      <w:rFonts w:ascii="宋体" w:hAnsi="Courier New" w:cs="Courier New"/>
      <w:szCs w:val="21"/>
    </w:rPr>
  </w:style>
  <w:style w:type="character" w:customStyle="1" w:styleId="Char1">
    <w:name w:val="纯文本 Char"/>
    <w:basedOn w:val="a0"/>
    <w:link w:val="a5"/>
    <w:rsid w:val="00150EBF"/>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Company>P R C</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2020-09-28T07:42:00Z</dcterms:created>
  <dcterms:modified xsi:type="dcterms:W3CDTF">2020-09-28T07:42:00Z</dcterms:modified>
</cp:coreProperties>
</file>