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rPr>
          <w:rFonts w:hint="eastAsia" w:ascii="仿宋" w:hAnsi="仿宋" w:eastAsia="仿宋" w:cs="仿宋"/>
          <w:b/>
          <w:bCs/>
          <w:szCs w:val="32"/>
          <w:lang w:val="en-US"/>
        </w:rPr>
      </w:pPr>
      <w:r>
        <w:rPr>
          <w:rFonts w:hint="eastAsia" w:ascii="仿宋" w:hAnsi="仿宋" w:eastAsia="仿宋" w:cs="仿宋"/>
          <w:b/>
          <w:bCs/>
          <w:szCs w:val="32"/>
        </w:rPr>
        <w:t>附件</w:t>
      </w:r>
      <w:r>
        <w:rPr>
          <w:rFonts w:hint="eastAsia" w:ascii="仿宋" w:hAnsi="仿宋" w:eastAsia="仿宋" w:cs="仿宋"/>
          <w:b/>
          <w:bCs/>
          <w:szCs w:val="32"/>
          <w:lang w:val="en-US" w:eastAsia="zh-CN"/>
        </w:rPr>
        <w:t>2</w:t>
      </w:r>
    </w:p>
    <w:p>
      <w:pPr>
        <w:pStyle w:val="4"/>
        <w:widowControl w:val="0"/>
        <w:spacing w:before="0" w:beforeAutospacing="0" w:after="0" w:afterAutospacing="0"/>
        <w:rPr>
          <w:rFonts w:ascii="Times New Roman" w:hAnsi="Times New Roman"/>
          <w:color w:val="000000"/>
          <w:kern w:val="2"/>
          <w:sz w:val="36"/>
          <w:szCs w:val="36"/>
        </w:rPr>
      </w:pPr>
      <w:r>
        <w:rPr>
          <w:rFonts w:ascii="Times New Roman" w:hAnsi="Times New Roman"/>
          <w:color w:val="000000"/>
          <w:kern w:val="2"/>
          <w:sz w:val="36"/>
          <w:szCs w:val="36"/>
        </w:rPr>
        <w:t>安徽省高等学校毕业生到艰苦边远地区</w:t>
      </w:r>
    </w:p>
    <w:p>
      <w:pPr>
        <w:pStyle w:val="4"/>
        <w:widowControl w:val="0"/>
        <w:spacing w:before="0" w:beforeAutospacing="0" w:after="0" w:afterAutospacing="0"/>
        <w:rPr>
          <w:rFonts w:ascii="Times New Roman" w:hAnsi="Times New Roman"/>
          <w:color w:val="000000"/>
          <w:kern w:val="2"/>
          <w:sz w:val="36"/>
          <w:szCs w:val="36"/>
        </w:rPr>
      </w:pPr>
      <w:r>
        <w:rPr>
          <w:rFonts w:ascii="Times New Roman" w:hAnsi="Times New Roman"/>
          <w:color w:val="000000"/>
          <w:kern w:val="2"/>
          <w:sz w:val="36"/>
          <w:szCs w:val="36"/>
        </w:rPr>
        <w:t>基层单位就业学费补偿申请表</w:t>
      </w:r>
    </w:p>
    <w:p>
      <w:pPr>
        <w:wordWrap w:val="0"/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宋体" w:hAnsi="宋体" w:eastAsia="宋体" w:cs="宋体"/>
          <w:color w:val="000000"/>
          <w:sz w:val="21"/>
          <w:szCs w:val="21"/>
        </w:rPr>
        <w:t xml:space="preserve">                            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填报日期</w:t>
      </w:r>
      <w:r>
        <w:rPr>
          <w:rFonts w:hint="eastAsia" w:ascii="宋体" w:hAnsi="宋体" w:eastAsia="宋体" w:cs="宋体"/>
          <w:color w:val="000000"/>
          <w:sz w:val="30"/>
          <w:szCs w:val="30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 xml:space="preserve">       年   月    日</w:t>
      </w:r>
    </w:p>
    <w:tbl>
      <w:tblPr>
        <w:tblStyle w:val="2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080"/>
        <w:gridCol w:w="180"/>
        <w:gridCol w:w="555"/>
        <w:gridCol w:w="705"/>
        <w:gridCol w:w="375"/>
        <w:gridCol w:w="1245"/>
        <w:gridCol w:w="900"/>
        <w:gridCol w:w="320"/>
        <w:gridCol w:w="58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73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政治面貌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出生</w:t>
            </w:r>
          </w:p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年月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</w:trPr>
        <w:tc>
          <w:tcPr>
            <w:tcW w:w="234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6120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126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毕业学校</w:t>
            </w:r>
          </w:p>
        </w:tc>
        <w:tc>
          <w:tcPr>
            <w:tcW w:w="2895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所学专业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9" w:hRule="atLeast"/>
        </w:trPr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毕业时间</w:t>
            </w: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2325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到基层报到就业时间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</w:trPr>
        <w:tc>
          <w:tcPr>
            <w:tcW w:w="1260" w:type="dxa"/>
            <w:noWrap w:val="0"/>
            <w:vAlign w:val="center"/>
          </w:tcPr>
          <w:p>
            <w:pPr>
              <w:ind w:left="206" w:hanging="210" w:hangingChars="1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本人联</w:t>
            </w:r>
          </w:p>
          <w:p>
            <w:pPr>
              <w:ind w:left="206" w:hanging="210" w:hangingChars="1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系电话</w:t>
            </w: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电子邮件地址</w:t>
            </w:r>
          </w:p>
        </w:tc>
        <w:tc>
          <w:tcPr>
            <w:tcW w:w="4305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9" w:hRule="atLeast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家庭地址及邮编</w:t>
            </w:r>
          </w:p>
        </w:tc>
        <w:tc>
          <w:tcPr>
            <w:tcW w:w="5940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4" w:hRule="atLeast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就业单位名称</w:t>
            </w:r>
          </w:p>
        </w:tc>
        <w:tc>
          <w:tcPr>
            <w:tcW w:w="5940" w:type="dxa"/>
            <w:gridSpan w:val="8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就业单位地址及邮编</w:t>
            </w:r>
          </w:p>
        </w:tc>
        <w:tc>
          <w:tcPr>
            <w:tcW w:w="5940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52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就业单位联系电话</w:t>
            </w:r>
          </w:p>
        </w:tc>
        <w:tc>
          <w:tcPr>
            <w:tcW w:w="1260" w:type="dxa"/>
            <w:gridSpan w:val="2"/>
            <w:tcBorders>
              <w:right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1620" w:type="dxa"/>
            <w:gridSpan w:val="2"/>
            <w:tcBorders>
              <w:left w:val="nil"/>
              <w:right w:val="nil"/>
            </w:tcBorders>
            <w:noWrap w:val="0"/>
            <w:vAlign w:val="center"/>
          </w:tcPr>
          <w:p>
            <w:pPr>
              <w:ind w:firstLine="210" w:firstLineChars="1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3060" w:type="dxa"/>
            <w:gridSpan w:val="4"/>
            <w:tcBorders>
              <w:left w:val="nil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6" w:hRule="atLeast"/>
        </w:trPr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实际交纳学费金额</w:t>
            </w:r>
          </w:p>
        </w:tc>
        <w:tc>
          <w:tcPr>
            <w:tcW w:w="1815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申请补偿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年限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申请补偿</w:t>
            </w:r>
          </w:p>
          <w:p>
            <w:pPr>
              <w:ind w:firstLine="210" w:firstLineChars="1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金额</w:t>
            </w:r>
          </w:p>
        </w:tc>
        <w:tc>
          <w:tcPr>
            <w:tcW w:w="1840" w:type="dxa"/>
            <w:gridSpan w:val="2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260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银行卡号</w:t>
            </w:r>
          </w:p>
        </w:tc>
        <w:tc>
          <w:tcPr>
            <w:tcW w:w="2895" w:type="dxa"/>
            <w:gridSpan w:val="5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开户行</w:t>
            </w:r>
          </w:p>
        </w:tc>
        <w:tc>
          <w:tcPr>
            <w:tcW w:w="3060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8460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学校院（系）审核意见：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1890" w:firstLineChars="9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1890" w:firstLineChars="9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单位公章：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8460" w:type="dxa"/>
            <w:gridSpan w:val="11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毕业学校财务部门对实际交纳学费的审核意见：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    经审核，情况属实。同意补偿学费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u w:val="single" w:color="auto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元。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1890" w:firstLineChars="9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单位公章：                          年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月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8460" w:type="dxa"/>
            <w:gridSpan w:val="11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毕业学校审核意见：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1890" w:firstLineChars="9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单位公章：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84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就业单位审核意见：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1890" w:firstLineChars="9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单位公章：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1" w:hRule="atLeast"/>
        </w:trPr>
        <w:tc>
          <w:tcPr>
            <w:tcW w:w="8460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县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  <w:t>级教育部门</w:t>
            </w: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审核意见：</w:t>
            </w: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</w:p>
          <w:p>
            <w:pPr>
              <w:ind w:firstLine="1890" w:firstLineChars="900"/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单位公章：                          年   月 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976063"/>
    <w:rsid w:val="3C97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xl22"/>
    <w:basedOn w:val="1"/>
    <w:uiPriority w:val="0"/>
    <w:pPr>
      <w:widowControl/>
      <w:spacing w:before="100" w:beforeAutospacing="1" w:after="100" w:afterAutospacing="1"/>
      <w:jc w:val="center"/>
    </w:pPr>
    <w:rPr>
      <w:rFonts w:hint="eastAsia" w:ascii="黑体" w:hAnsi="宋体" w:eastAsia="黑体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2020-05-21T03:17:00Z</dcterms:created>
  <dc:creator>la pluie</dc:creator>
  <cp:lastModifiedBy>la pluie</cp:lastModifiedBy>
  <dcterms:modified xsi:type="dcterms:W3CDTF">2020-05-21T03:17:35Z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