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31" w:rsidRDefault="00616D31" w:rsidP="00616D31">
      <w:pPr>
        <w:tabs>
          <w:tab w:val="left" w:pos="9264"/>
        </w:tabs>
        <w:spacing w:line="380" w:lineRule="exact"/>
        <w:ind w:leftChars="-50" w:left="-128" w:rightChars="-323" w:right="-1034" w:hangingChars="9" w:hanging="32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附件1.</w:t>
      </w:r>
    </w:p>
    <w:p w:rsidR="00227461" w:rsidRDefault="00227461" w:rsidP="00227461">
      <w:pPr>
        <w:tabs>
          <w:tab w:val="left" w:pos="9264"/>
        </w:tabs>
        <w:spacing w:line="380" w:lineRule="exact"/>
        <w:ind w:leftChars="-300" w:left="-28" w:rightChars="-323" w:right="-1034" w:hangingChars="259" w:hanging="932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黑龙江省2019年高职扩招专项招生报名资格审查表</w:t>
      </w:r>
    </w:p>
    <w:p w:rsidR="00227461" w:rsidRDefault="00227461" w:rsidP="00227461">
      <w:pPr>
        <w:tabs>
          <w:tab w:val="left" w:pos="9264"/>
        </w:tabs>
        <w:spacing w:line="340" w:lineRule="exact"/>
        <w:ind w:leftChars="-300" w:left="-27" w:rightChars="-323" w:right="-1034" w:hangingChars="259" w:hanging="933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8"/>
        <w:gridCol w:w="1538"/>
        <w:gridCol w:w="1539"/>
        <w:gridCol w:w="1539"/>
        <w:gridCol w:w="1539"/>
        <w:gridCol w:w="1539"/>
      </w:tblGrid>
      <w:tr w:rsidR="00227461" w:rsidTr="00A76501">
        <w:trPr>
          <w:trHeight w:val="585"/>
        </w:trPr>
        <w:tc>
          <w:tcPr>
            <w:tcW w:w="1538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 w:firstLineChars="100" w:firstLine="320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姓  名</w:t>
            </w:r>
          </w:p>
        </w:tc>
        <w:tc>
          <w:tcPr>
            <w:tcW w:w="1538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39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 w:firstLineChars="100" w:firstLine="320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性  别</w:t>
            </w:r>
          </w:p>
        </w:tc>
        <w:tc>
          <w:tcPr>
            <w:tcW w:w="1539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39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民  族</w:t>
            </w:r>
          </w:p>
        </w:tc>
        <w:tc>
          <w:tcPr>
            <w:tcW w:w="1539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center"/>
              <w:rPr>
                <w:rFonts w:ascii="仿宋_GB2312" w:hAnsi="仿宋_GB2312" w:cs="仿宋_GB2312"/>
              </w:rPr>
            </w:pPr>
          </w:p>
        </w:tc>
      </w:tr>
      <w:tr w:rsidR="00227461" w:rsidTr="00A76501">
        <w:trPr>
          <w:trHeight w:val="600"/>
        </w:trPr>
        <w:tc>
          <w:tcPr>
            <w:tcW w:w="1538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身份证号</w:t>
            </w:r>
          </w:p>
        </w:tc>
        <w:tc>
          <w:tcPr>
            <w:tcW w:w="7694" w:type="dxa"/>
            <w:gridSpan w:val="5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center"/>
              <w:rPr>
                <w:rFonts w:ascii="仿宋_GB2312" w:hAnsi="仿宋_GB2312" w:cs="仿宋_GB2312"/>
              </w:rPr>
            </w:pPr>
          </w:p>
        </w:tc>
      </w:tr>
      <w:tr w:rsidR="00227461" w:rsidTr="00A76501">
        <w:trPr>
          <w:trHeight w:val="2505"/>
        </w:trPr>
        <w:tc>
          <w:tcPr>
            <w:tcW w:w="1538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考生来源</w:t>
            </w:r>
          </w:p>
        </w:tc>
        <w:tc>
          <w:tcPr>
            <w:tcW w:w="7694" w:type="dxa"/>
            <w:gridSpan w:val="5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>高级中等教育学校应往届毕业生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  <w:sz w:val="10"/>
                <w:szCs w:val="10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>退役军人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>下岗失业人员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>农民工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>新型职业农民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</w:tc>
      </w:tr>
      <w:tr w:rsidR="00227461" w:rsidTr="00A76501">
        <w:trPr>
          <w:trHeight w:val="2580"/>
        </w:trPr>
        <w:tc>
          <w:tcPr>
            <w:tcW w:w="1538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思想品德</w:t>
            </w:r>
          </w:p>
        </w:tc>
        <w:tc>
          <w:tcPr>
            <w:tcW w:w="7694" w:type="dxa"/>
            <w:gridSpan w:val="5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int="eastAsia"/>
              </w:rPr>
              <w:t>有下列情形之一者，属于思想政治品德考核不合格：</w:t>
            </w:r>
          </w:p>
          <w:p w:rsidR="00227461" w:rsidRDefault="00227461" w:rsidP="00A76501">
            <w:pPr>
              <w:spacing w:line="520" w:lineRule="exact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int="eastAsia"/>
              </w:rPr>
              <w:t>1.反对宪法所确定的基本原则或参加邪教组织的。</w:t>
            </w:r>
          </w:p>
          <w:p w:rsidR="00227461" w:rsidRDefault="00227461" w:rsidP="00A76501">
            <w:pPr>
              <w:spacing w:line="520" w:lineRule="exact"/>
              <w:rPr>
                <w:rFonts w:ascii="仿宋_GB2312" w:hAnsi="华文中宋"/>
              </w:rPr>
            </w:pP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int="eastAsia"/>
              </w:rPr>
              <w:t>2.</w:t>
            </w:r>
            <w:r>
              <w:rPr>
                <w:rFonts w:ascii="仿宋_GB2312" w:hAnsi="华文中宋" w:hint="eastAsia"/>
              </w:rPr>
              <w:t>触犯治安管理规定处罚法，受到治安管理处罚且情节严重、性质恶劣的。</w:t>
            </w:r>
          </w:p>
          <w:p w:rsidR="00227461" w:rsidRDefault="00227461" w:rsidP="00A76501">
            <w:pPr>
              <w:spacing w:line="520" w:lineRule="exact"/>
              <w:rPr>
                <w:rFonts w:ascii="仿宋_GB2312" w:hAnsi="华文中宋"/>
                <w:u w:val="single"/>
              </w:rPr>
            </w:pPr>
            <w:r>
              <w:rPr>
                <w:rFonts w:ascii="仿宋_GB2312" w:hAnsi="华文中宋" w:hint="eastAsia"/>
              </w:rPr>
              <w:t>结论：</w:t>
            </w: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 xml:space="preserve">合格    </w:t>
            </w:r>
            <w:r>
              <w:rPr>
                <w:rFonts w:ascii="仿宋_GB2312" w:hAnsi="仿宋_GB2312" w:cs="仿宋_GB2312" w:hint="eastAsia"/>
              </w:rPr>
              <w:sym w:font="Wingdings 2" w:char="00A3"/>
            </w:r>
            <w:r>
              <w:rPr>
                <w:rFonts w:ascii="仿宋_GB2312" w:hAnsi="仿宋_GB2312" w:cs="仿宋_GB2312" w:hint="eastAsia"/>
              </w:rPr>
              <w:t>不合格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</w:tc>
      </w:tr>
      <w:tr w:rsidR="00227461" w:rsidTr="00A76501">
        <w:trPr>
          <w:trHeight w:val="3040"/>
        </w:trPr>
        <w:tc>
          <w:tcPr>
            <w:tcW w:w="1538" w:type="dxa"/>
            <w:vAlign w:val="center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审核单位</w:t>
            </w:r>
          </w:p>
        </w:tc>
        <w:tc>
          <w:tcPr>
            <w:tcW w:w="7694" w:type="dxa"/>
            <w:gridSpan w:val="5"/>
          </w:tcPr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负责人签字：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单位公章：</w:t>
            </w: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left"/>
              <w:rPr>
                <w:rFonts w:ascii="仿宋_GB2312" w:hAnsi="仿宋_GB2312" w:cs="仿宋_GB2312"/>
              </w:rPr>
            </w:pPr>
          </w:p>
          <w:p w:rsidR="00227461" w:rsidRDefault="00227461" w:rsidP="00A76501">
            <w:pPr>
              <w:tabs>
                <w:tab w:val="left" w:pos="9264"/>
              </w:tabs>
              <w:spacing w:line="340" w:lineRule="exact"/>
              <w:ind w:rightChars="-323" w:right="-1034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 xml:space="preserve">                年   月   日</w:t>
            </w:r>
          </w:p>
        </w:tc>
      </w:tr>
    </w:tbl>
    <w:p w:rsidR="00B36D5E" w:rsidRDefault="00227461">
      <w:r>
        <w:rPr>
          <w:rFonts w:ascii="仿宋_GB2312" w:hAnsi="仿宋_GB2312" w:cs="仿宋_GB2312" w:hint="eastAsia"/>
        </w:rPr>
        <w:br w:type="page"/>
      </w:r>
    </w:p>
    <w:sectPr w:rsidR="00B36D5E" w:rsidSect="00B36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73" w:rsidRDefault="00E07773" w:rsidP="00227461">
      <w:r>
        <w:separator/>
      </w:r>
    </w:p>
  </w:endnote>
  <w:endnote w:type="continuationSeparator" w:id="0">
    <w:p w:rsidR="00E07773" w:rsidRDefault="00E07773" w:rsidP="00227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73" w:rsidRDefault="00E07773" w:rsidP="00227461">
      <w:r>
        <w:separator/>
      </w:r>
    </w:p>
  </w:footnote>
  <w:footnote w:type="continuationSeparator" w:id="0">
    <w:p w:rsidR="00E07773" w:rsidRDefault="00E07773" w:rsidP="00227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461"/>
    <w:rsid w:val="00227461"/>
    <w:rsid w:val="00616D31"/>
    <w:rsid w:val="00B36D5E"/>
    <w:rsid w:val="00BB06B0"/>
    <w:rsid w:val="00C925D6"/>
    <w:rsid w:val="00E0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6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4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4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4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李伟晗</cp:lastModifiedBy>
  <cp:revision>3</cp:revision>
  <dcterms:created xsi:type="dcterms:W3CDTF">2019-05-23T03:19:00Z</dcterms:created>
  <dcterms:modified xsi:type="dcterms:W3CDTF">2019-05-23T06:13:00Z</dcterms:modified>
</cp:coreProperties>
</file>