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topFromText="180" w:bottomFromText="180" w:vertAnchor="text" w:horzAnchor="margin" w:tblpY="2"/>
        <w:tblOverlap w:val="never"/>
        <w:tblW w:w="84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9"/>
        <w:gridCol w:w="2801"/>
        <w:gridCol w:w="2064"/>
        <w:gridCol w:w="1623"/>
      </w:tblGrid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842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3B69" w:rsidRPr="00023B96" w:rsidRDefault="00D23B69" w:rsidP="002C42C1">
            <w:pPr>
              <w:spacing w:line="360" w:lineRule="exact"/>
              <w:ind w:rightChars="889" w:right="1867"/>
              <w:jc w:val="center"/>
              <w:rPr>
                <w:rFonts w:ascii="黑体" w:eastAsia="黑体" w:hAnsi="宋体" w:hint="eastAsia"/>
                <w:bCs/>
                <w:color w:val="000000"/>
                <w:sz w:val="32"/>
                <w:szCs w:val="32"/>
              </w:rPr>
            </w:pPr>
            <w:r w:rsidRPr="00023B96">
              <w:rPr>
                <w:rFonts w:ascii="黑体" w:eastAsia="黑体" w:hAnsi="宋体" w:hint="eastAsia"/>
                <w:bCs/>
                <w:color w:val="000000"/>
                <w:sz w:val="32"/>
                <w:szCs w:val="32"/>
              </w:rPr>
              <w:t>专业课考试参考书目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b/>
                <w:bCs/>
                <w:color w:val="000000"/>
                <w:sz w:val="24"/>
              </w:rPr>
              <w:t>考试科目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b/>
                <w:bCs/>
                <w:color w:val="000000"/>
                <w:sz w:val="24"/>
              </w:rPr>
              <w:t>参考书名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b/>
                <w:bCs/>
                <w:color w:val="000000"/>
                <w:sz w:val="24"/>
              </w:rPr>
              <w:t>出版社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b/>
                <w:bCs/>
                <w:color w:val="000000"/>
                <w:sz w:val="24"/>
              </w:rPr>
              <w:t>作者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610数学分析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《数学分析讲义》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 xml:space="preserve">刘玉莲 </w:t>
            </w:r>
            <w:proofErr w:type="gramStart"/>
            <w:r w:rsidRPr="00023B96">
              <w:rPr>
                <w:rFonts w:ascii="宋体" w:hAnsi="宋体" w:hint="eastAsia"/>
                <w:color w:val="000000"/>
                <w:szCs w:val="21"/>
              </w:rPr>
              <w:t>傅沛仁</w:t>
            </w:r>
            <w:proofErr w:type="gramEnd"/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620马克思主义基本原理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 w:val="18"/>
                <w:szCs w:val="18"/>
              </w:rPr>
              <w:t>《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马克思主义基本原理概论</w:t>
            </w:r>
            <w:r w:rsidRPr="00023B96">
              <w:rPr>
                <w:rFonts w:ascii="宋体" w:hAnsi="宋体" w:hint="eastAsia"/>
                <w:color w:val="000000"/>
                <w:sz w:val="18"/>
                <w:szCs w:val="18"/>
              </w:rPr>
              <w:t>》</w:t>
            </w:r>
            <w:r w:rsidRPr="00023B96">
              <w:rPr>
                <w:rFonts w:ascii="宋体" w:hAnsi="宋体"/>
                <w:color w:val="000000"/>
                <w:szCs w:val="21"/>
              </w:rPr>
              <w:t>2010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年后版本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中国人民大学出版社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张雷声主编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8</w:t>
            </w:r>
            <w:r w:rsidRPr="00023B96">
              <w:rPr>
                <w:rFonts w:ascii="宋体" w:hAnsi="宋体"/>
                <w:color w:val="000000"/>
                <w:szCs w:val="21"/>
              </w:rPr>
              <w:t>0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1 机械控制工程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《机械控制工程基础》（第2版）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widowControl/>
              <w:spacing w:line="300" w:lineRule="exact"/>
              <w:ind w:leftChars="100" w:left="210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 xml:space="preserve">朱骥北 徐小力 </w:t>
            </w:r>
          </w:p>
          <w:p w:rsidR="00D23B69" w:rsidRPr="00023B96" w:rsidRDefault="00D23B69" w:rsidP="00413A12">
            <w:pPr>
              <w:widowControl/>
              <w:spacing w:line="300" w:lineRule="exact"/>
              <w:ind w:leftChars="100" w:left="210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陈秀梅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8</w:t>
            </w:r>
            <w:r w:rsidRPr="00023B96">
              <w:rPr>
                <w:rFonts w:ascii="宋体" w:hAnsi="宋体"/>
                <w:color w:val="000000"/>
                <w:szCs w:val="21"/>
              </w:rPr>
              <w:t>02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 xml:space="preserve"> 机械原理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《机械原理》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Cs w:val="21"/>
              </w:rPr>
              <w:t>高等教育出版社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leftChars="100" w:left="210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张春林</w:t>
            </w:r>
          </w:p>
        </w:tc>
        <w:bookmarkStart w:id="0" w:name="_GoBack"/>
        <w:bookmarkEnd w:id="0"/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803理论力学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《理论力学》（第七版）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 w:val="18"/>
                <w:szCs w:val="18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哈尔滨工业大学出版社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804设计基础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color w:val="000000"/>
              </w:rPr>
              <w:t>工业设计史、设计思维、造型基础、设计表达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widowControl/>
              <w:spacing w:line="320" w:lineRule="exact"/>
              <w:ind w:firstLineChars="100" w:firstLine="21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color w:val="000000"/>
              </w:rPr>
              <w:t>与工业设计史、设计思维、造型基础、设计表达</w:t>
            </w:r>
            <w:r w:rsidRPr="00023B96">
              <w:rPr>
                <w:rFonts w:hint="eastAsia"/>
                <w:color w:val="000000"/>
              </w:rPr>
              <w:t>相关</w:t>
            </w:r>
            <w:r w:rsidRPr="00023B96">
              <w:rPr>
                <w:color w:val="000000"/>
              </w:rPr>
              <w:t>书籍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805 汽车理论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《汽车理论》（第5版）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余志生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Cs w:val="21"/>
              </w:rPr>
              <w:t>80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6工程光学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《工程光学基础教程》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proofErr w:type="gramStart"/>
            <w:r w:rsidRPr="00023B96">
              <w:rPr>
                <w:rFonts w:ascii="宋体" w:hAnsi="宋体" w:hint="eastAsia"/>
                <w:color w:val="000000"/>
                <w:szCs w:val="21"/>
              </w:rPr>
              <w:t>郁道银</w:t>
            </w:r>
            <w:proofErr w:type="gramEnd"/>
            <w:r w:rsidRPr="00023B96">
              <w:rPr>
                <w:rFonts w:ascii="宋体" w:hAnsi="宋体" w:hint="eastAsia"/>
                <w:color w:val="000000"/>
                <w:szCs w:val="21"/>
              </w:rPr>
              <w:t>，</w:t>
            </w:r>
            <w:proofErr w:type="gramStart"/>
            <w:r w:rsidRPr="00023B96">
              <w:rPr>
                <w:rFonts w:ascii="宋体" w:hAnsi="宋体" w:hint="eastAsia"/>
                <w:color w:val="000000"/>
                <w:szCs w:val="21"/>
              </w:rPr>
              <w:t>谈恒英</w:t>
            </w:r>
            <w:proofErr w:type="gramEnd"/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Cs w:val="21"/>
              </w:rPr>
              <w:t>80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7模拟与数字电路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《模拟电子技术基础》（第</w:t>
            </w:r>
            <w:r w:rsidRPr="00023B96">
              <w:rPr>
                <w:rFonts w:ascii="宋体" w:hAnsi="宋体"/>
                <w:color w:val="000000"/>
                <w:szCs w:val="21"/>
              </w:rPr>
              <w:t>3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版）</w:t>
            </w:r>
          </w:p>
          <w:p w:rsidR="00D23B69" w:rsidRPr="00023B96" w:rsidRDefault="00D23B69" w:rsidP="00413A12">
            <w:pPr>
              <w:spacing w:line="300" w:lineRule="exact"/>
              <w:ind w:left="420" w:hangingChars="200" w:hanging="42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《数字电子技术基础》（第</w:t>
            </w:r>
            <w:r w:rsidRPr="00023B96">
              <w:rPr>
                <w:rFonts w:ascii="宋体" w:hAnsi="宋体"/>
                <w:color w:val="000000"/>
                <w:szCs w:val="21"/>
              </w:rPr>
              <w:t>4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版）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widowControl/>
              <w:spacing w:line="320" w:lineRule="exact"/>
              <w:ind w:firstLineChars="100" w:firstLine="210"/>
              <w:jc w:val="left"/>
              <w:rPr>
                <w:rFonts w:ascii="宋体"/>
                <w:color w:val="000000"/>
                <w:szCs w:val="21"/>
              </w:rPr>
            </w:pPr>
            <w:proofErr w:type="gramStart"/>
            <w:r w:rsidRPr="00023B96">
              <w:rPr>
                <w:rFonts w:ascii="宋体" w:hAnsi="宋体" w:hint="eastAsia"/>
                <w:color w:val="000000"/>
                <w:szCs w:val="21"/>
              </w:rPr>
              <w:t>童诗白</w:t>
            </w:r>
            <w:proofErr w:type="gramEnd"/>
          </w:p>
          <w:p w:rsidR="00D23B69" w:rsidRPr="00023B96" w:rsidRDefault="00D23B69" w:rsidP="00413A12">
            <w:pPr>
              <w:spacing w:line="320" w:lineRule="exact"/>
              <w:ind w:firstLineChars="100" w:firstLine="210"/>
              <w:jc w:val="lef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阎</w:t>
            </w:r>
            <w:r w:rsidRPr="00023B96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石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822DE8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  <w:szCs w:val="21"/>
              </w:rPr>
            </w:pPr>
            <w:r w:rsidRPr="00822DE8">
              <w:rPr>
                <w:rFonts w:ascii="宋体" w:hAnsi="宋体"/>
                <w:color w:val="000000"/>
                <w:szCs w:val="21"/>
              </w:rPr>
              <w:t>8</w:t>
            </w:r>
            <w:r w:rsidRPr="00822DE8">
              <w:rPr>
                <w:rFonts w:ascii="宋体"/>
                <w:color w:val="000000"/>
                <w:szCs w:val="21"/>
              </w:rPr>
              <w:t>0</w:t>
            </w:r>
            <w:r w:rsidRPr="00822DE8">
              <w:rPr>
                <w:rFonts w:ascii="宋体" w:hint="eastAsia"/>
                <w:color w:val="000000"/>
                <w:szCs w:val="21"/>
              </w:rPr>
              <w:t>8</w:t>
            </w:r>
            <w:r w:rsidRPr="00822DE8">
              <w:rPr>
                <w:rFonts w:ascii="宋体" w:hAnsi="宋体" w:hint="eastAsia"/>
                <w:color w:val="000000"/>
                <w:szCs w:val="21"/>
              </w:rPr>
              <w:t>信号与系统</w:t>
            </w:r>
            <w:r>
              <w:rPr>
                <w:rFonts w:ascii="宋体" w:hAnsi="宋体" w:hint="eastAsia"/>
                <w:color w:val="000000"/>
                <w:szCs w:val="21"/>
              </w:rPr>
              <w:t>（一）</w:t>
            </w:r>
            <w:r w:rsidRPr="00822DE8">
              <w:rPr>
                <w:rFonts w:ascii="宋体" w:hAnsi="宋体"/>
                <w:color w:val="000000"/>
                <w:szCs w:val="21"/>
              </w:rPr>
              <w:t xml:space="preserve">       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822DE8" w:rsidRDefault="00D23B69" w:rsidP="00413A12">
            <w:pPr>
              <w:spacing w:line="300" w:lineRule="exact"/>
              <w:ind w:left="210" w:hangingChars="100" w:hanging="210"/>
              <w:rPr>
                <w:rFonts w:ascii="宋体" w:hAnsi="宋体"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color w:val="000000"/>
                <w:szCs w:val="21"/>
              </w:rPr>
              <w:t>《信号与系统》（第三版上、下册）</w:t>
            </w:r>
            <w:r w:rsidRPr="00822DE8">
              <w:rPr>
                <w:rFonts w:ascii="宋体" w:hAnsi="宋体"/>
                <w:color w:val="000000"/>
                <w:szCs w:val="21"/>
              </w:rPr>
              <w:t>2011.10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822DE8" w:rsidRDefault="00D23B69" w:rsidP="00413A12">
            <w:pPr>
              <w:spacing w:line="38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822DE8" w:rsidRDefault="00D23B69" w:rsidP="00413A12">
            <w:pPr>
              <w:spacing w:line="380" w:lineRule="exact"/>
              <w:ind w:firstLineChars="100" w:firstLine="210"/>
              <w:jc w:val="left"/>
              <w:rPr>
                <w:rFonts w:ascii="宋体" w:hAnsi="宋体"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color w:val="000000"/>
                <w:szCs w:val="21"/>
              </w:rPr>
              <w:t>郑君里、应启珩等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822DE8" w:rsidRDefault="00D23B69" w:rsidP="00413A12">
            <w:pPr>
              <w:spacing w:line="300" w:lineRule="exact"/>
              <w:ind w:left="210" w:hangingChars="100" w:hanging="210"/>
              <w:rPr>
                <w:rFonts w:ascii="宋体"/>
                <w:color w:val="000000"/>
                <w:szCs w:val="21"/>
              </w:rPr>
            </w:pPr>
            <w:r w:rsidRPr="00822DE8">
              <w:rPr>
                <w:rFonts w:ascii="宋体" w:hAnsi="宋体"/>
                <w:color w:val="000000"/>
                <w:szCs w:val="21"/>
              </w:rPr>
              <w:t>8</w:t>
            </w:r>
            <w:r w:rsidRPr="00822DE8">
              <w:rPr>
                <w:rFonts w:ascii="宋体" w:hAnsi="宋体" w:hint="eastAsia"/>
                <w:color w:val="000000"/>
                <w:szCs w:val="21"/>
              </w:rPr>
              <w:t>09信号与系统</w:t>
            </w:r>
            <w:r>
              <w:rPr>
                <w:rFonts w:ascii="宋体" w:hAnsi="宋体" w:hint="eastAsia"/>
                <w:color w:val="000000"/>
                <w:szCs w:val="21"/>
              </w:rPr>
              <w:t>（二）</w:t>
            </w:r>
            <w:r w:rsidRPr="00822DE8">
              <w:rPr>
                <w:rFonts w:ascii="宋体" w:hAnsi="宋体"/>
                <w:color w:val="000000"/>
                <w:szCs w:val="21"/>
              </w:rPr>
              <w:t xml:space="preserve">        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822DE8" w:rsidRDefault="00D23B69" w:rsidP="00413A12">
            <w:pPr>
              <w:spacing w:line="300" w:lineRule="exact"/>
              <w:ind w:left="210" w:hangingChars="100" w:hanging="210"/>
              <w:rPr>
                <w:rFonts w:ascii="宋体" w:hAnsi="宋体"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color w:val="000000"/>
                <w:szCs w:val="21"/>
              </w:rPr>
              <w:t>《信号与系统》（第三版上、下册）</w:t>
            </w:r>
            <w:r w:rsidRPr="00822DE8">
              <w:rPr>
                <w:rFonts w:ascii="宋体" w:hAnsi="宋体"/>
                <w:color w:val="000000"/>
                <w:szCs w:val="21"/>
              </w:rPr>
              <w:t>2011.10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822DE8" w:rsidRDefault="00D23B69" w:rsidP="00413A12">
            <w:pPr>
              <w:spacing w:line="38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822DE8" w:rsidRDefault="00D23B69" w:rsidP="00413A12">
            <w:pPr>
              <w:spacing w:line="380" w:lineRule="exact"/>
              <w:ind w:firstLineChars="100" w:firstLine="210"/>
              <w:jc w:val="left"/>
              <w:rPr>
                <w:rFonts w:ascii="宋体" w:hAnsi="宋体"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color w:val="000000"/>
                <w:szCs w:val="21"/>
              </w:rPr>
              <w:t>郑君里、应启珩等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 w:val="24"/>
              </w:rPr>
              <w:t>8</w:t>
            </w:r>
            <w:r w:rsidRPr="00023B96">
              <w:rPr>
                <w:rFonts w:ascii="宋体" w:hAnsi="宋体" w:hint="eastAsia"/>
                <w:color w:val="000000"/>
                <w:sz w:val="24"/>
              </w:rPr>
              <w:t>10通信原理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《通信原理》（第</w:t>
            </w:r>
            <w:r w:rsidRPr="00023B96">
              <w:rPr>
                <w:rFonts w:ascii="宋体" w:hAnsi="宋体"/>
                <w:color w:val="000000"/>
                <w:szCs w:val="21"/>
              </w:rPr>
              <w:t>7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版）</w:t>
            </w:r>
            <w:r w:rsidRPr="00023B96">
              <w:rPr>
                <w:rFonts w:ascii="宋体" w:hAnsi="宋体"/>
                <w:color w:val="000000"/>
                <w:szCs w:val="21"/>
              </w:rPr>
              <w:t>,2012.11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国防工业出版社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樊昌信，曹丽娜</w:t>
            </w:r>
            <w:r w:rsidRPr="00023B96">
              <w:rPr>
                <w:rFonts w:ascii="宋体"/>
                <w:color w:val="000000"/>
                <w:szCs w:val="21"/>
              </w:rPr>
              <w:t>.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Cs w:val="21"/>
              </w:rPr>
              <w:t>81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1电路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  <w:szCs w:val="21"/>
              </w:rPr>
              <w:t>《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电路</w:t>
            </w:r>
            <w:r w:rsidRPr="00023B96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邱关源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Cs w:val="21"/>
              </w:rPr>
              <w:t>81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2电力电子技术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  <w:szCs w:val="21"/>
              </w:rPr>
              <w:t>《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电力电子技术</w:t>
            </w:r>
            <w:r w:rsidRPr="00023B96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proofErr w:type="gramStart"/>
            <w:r w:rsidRPr="00023B96">
              <w:rPr>
                <w:rFonts w:ascii="宋体" w:hAnsi="宋体" w:hint="eastAsia"/>
                <w:color w:val="000000"/>
                <w:szCs w:val="21"/>
              </w:rPr>
              <w:t>王兆安</w:t>
            </w:r>
            <w:proofErr w:type="gramEnd"/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Cs w:val="21"/>
              </w:rPr>
              <w:t>8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13自动控制原理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《自动控制原理》</w:t>
            </w:r>
            <w:r w:rsidRPr="00023B96">
              <w:rPr>
                <w:rFonts w:ascii="宋体" w:hAnsi="宋体"/>
                <w:color w:val="000000"/>
                <w:szCs w:val="21"/>
              </w:rPr>
              <w:t>(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第</w:t>
            </w:r>
            <w:r w:rsidRPr="00023B96">
              <w:rPr>
                <w:rFonts w:ascii="宋体" w:hAnsi="宋体"/>
                <w:color w:val="000000"/>
                <w:szCs w:val="21"/>
              </w:rPr>
              <w:t>5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版</w:t>
            </w:r>
            <w:r w:rsidRPr="00023B96">
              <w:rPr>
                <w:rFonts w:ascii="宋体" w:hAnsi="宋体"/>
                <w:color w:val="000000"/>
                <w:szCs w:val="21"/>
              </w:rPr>
              <w:t>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科学出版社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leftChars="100" w:left="210"/>
              <w:jc w:val="left"/>
              <w:rPr>
                <w:rFonts w:ascii="宋体"/>
                <w:color w:val="000000"/>
                <w:szCs w:val="21"/>
              </w:rPr>
            </w:pPr>
            <w:proofErr w:type="gramStart"/>
            <w:r w:rsidRPr="00023B96">
              <w:rPr>
                <w:rFonts w:ascii="宋体" w:hAnsi="宋体" w:hint="eastAsia"/>
                <w:color w:val="000000"/>
                <w:szCs w:val="21"/>
              </w:rPr>
              <w:t>胡寿松</w:t>
            </w:r>
            <w:proofErr w:type="gramEnd"/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Cs w:val="21"/>
              </w:rPr>
              <w:t>8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14模拟与数字电路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《模拟电子技术基础》（第</w:t>
            </w:r>
            <w:r w:rsidRPr="00023B96">
              <w:rPr>
                <w:rFonts w:ascii="宋体" w:hAnsi="宋体"/>
                <w:color w:val="000000"/>
                <w:szCs w:val="21"/>
              </w:rPr>
              <w:t>3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版）</w:t>
            </w:r>
          </w:p>
          <w:p w:rsidR="00D23B69" w:rsidRPr="00023B96" w:rsidRDefault="00D23B69" w:rsidP="00413A12">
            <w:pPr>
              <w:spacing w:line="300" w:lineRule="exact"/>
              <w:ind w:left="420" w:hangingChars="200" w:hanging="42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《数字电子技术基础》（第</w:t>
            </w:r>
            <w:r w:rsidRPr="00023B96">
              <w:rPr>
                <w:rFonts w:ascii="宋体" w:hAnsi="宋体"/>
                <w:color w:val="000000"/>
                <w:szCs w:val="21"/>
              </w:rPr>
              <w:t>4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版）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widowControl/>
              <w:spacing w:line="320" w:lineRule="exact"/>
              <w:ind w:firstLineChars="100" w:firstLine="210"/>
              <w:jc w:val="left"/>
              <w:rPr>
                <w:rFonts w:ascii="宋体"/>
                <w:color w:val="000000"/>
                <w:szCs w:val="21"/>
              </w:rPr>
            </w:pPr>
            <w:proofErr w:type="gramStart"/>
            <w:r w:rsidRPr="00023B96">
              <w:rPr>
                <w:rFonts w:ascii="宋体" w:hAnsi="宋体" w:hint="eastAsia"/>
                <w:color w:val="000000"/>
                <w:szCs w:val="21"/>
              </w:rPr>
              <w:t>童诗白</w:t>
            </w:r>
            <w:proofErr w:type="gramEnd"/>
          </w:p>
          <w:p w:rsidR="00D23B69" w:rsidRPr="00023B96" w:rsidRDefault="00D23B69" w:rsidP="00413A12">
            <w:pPr>
              <w:spacing w:line="320" w:lineRule="exact"/>
              <w:ind w:firstLineChars="100" w:firstLine="210"/>
              <w:jc w:val="lef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阎</w:t>
            </w:r>
            <w:r w:rsidRPr="00023B96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石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  <w:szCs w:val="21"/>
              </w:rPr>
            </w:pPr>
            <w:r w:rsidRPr="00023B96">
              <w:rPr>
                <w:color w:val="000000"/>
              </w:rPr>
              <w:t>8</w:t>
            </w:r>
            <w:r w:rsidRPr="00023B96">
              <w:rPr>
                <w:rFonts w:hint="eastAsia"/>
                <w:color w:val="000000"/>
              </w:rPr>
              <w:t>15</w:t>
            </w:r>
            <w:r w:rsidRPr="00023B96">
              <w:rPr>
                <w:rFonts w:hint="eastAsia"/>
                <w:color w:val="000000"/>
              </w:rPr>
              <w:t>计算机专业基础综合</w:t>
            </w:r>
          </w:p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（数据结构</w:t>
            </w:r>
            <w:r w:rsidRPr="00023B96">
              <w:rPr>
                <w:rFonts w:ascii="宋体" w:hAnsi="宋体"/>
                <w:color w:val="000000"/>
                <w:szCs w:val="21"/>
              </w:rPr>
              <w:t>+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计算机</w:t>
            </w:r>
            <w:r w:rsidRPr="00023B96">
              <w:rPr>
                <w:rFonts w:ascii="宋体" w:hAnsi="宋体"/>
                <w:color w:val="000000"/>
                <w:szCs w:val="21"/>
              </w:rPr>
              <w:t>组成原理）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《数据结构（</w:t>
            </w:r>
            <w:r w:rsidRPr="00023B96">
              <w:rPr>
                <w:rFonts w:ascii="宋体" w:hAnsi="宋体"/>
                <w:color w:val="000000"/>
                <w:szCs w:val="21"/>
              </w:rPr>
              <w:t>C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语言版）》</w:t>
            </w:r>
          </w:p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  <w:szCs w:val="21"/>
              </w:rPr>
              <w:t>《数据结构题集（</w:t>
            </w:r>
            <w:r w:rsidRPr="00023B96">
              <w:rPr>
                <w:color w:val="000000"/>
                <w:szCs w:val="21"/>
              </w:rPr>
              <w:t>C</w:t>
            </w:r>
            <w:r w:rsidRPr="00023B96">
              <w:rPr>
                <w:rFonts w:hint="eastAsia"/>
                <w:color w:val="000000"/>
                <w:szCs w:val="21"/>
              </w:rPr>
              <w:t>语言版）》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  <w:p w:rsidR="00D23B69" w:rsidRPr="00023B96" w:rsidRDefault="00D23B69" w:rsidP="00413A12">
            <w:pPr>
              <w:spacing w:line="320" w:lineRule="exact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严蔚敏主编</w:t>
            </w:r>
          </w:p>
          <w:p w:rsidR="00D23B69" w:rsidRPr="00023B96" w:rsidRDefault="00D23B69" w:rsidP="00413A12">
            <w:pPr>
              <w:spacing w:line="320" w:lineRule="exact"/>
              <w:rPr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  <w:szCs w:val="21"/>
              </w:rPr>
              <w:t>严蔚敏</w:t>
            </w:r>
            <w:r w:rsidRPr="00023B96">
              <w:rPr>
                <w:color w:val="000000"/>
                <w:szCs w:val="21"/>
              </w:rPr>
              <w:t xml:space="preserve"> </w:t>
            </w:r>
            <w:r w:rsidRPr="00023B96">
              <w:rPr>
                <w:rFonts w:hint="eastAsia"/>
                <w:color w:val="000000"/>
                <w:szCs w:val="21"/>
              </w:rPr>
              <w:t>吴伟民</w:t>
            </w:r>
            <w:r w:rsidRPr="00023B96">
              <w:rPr>
                <w:color w:val="000000"/>
                <w:szCs w:val="21"/>
              </w:rPr>
              <w:t xml:space="preserve"> </w:t>
            </w:r>
            <w:proofErr w:type="gramStart"/>
            <w:r w:rsidRPr="00023B96">
              <w:rPr>
                <w:rFonts w:hint="eastAsia"/>
                <w:color w:val="000000"/>
                <w:szCs w:val="21"/>
              </w:rPr>
              <w:t>米宁</w:t>
            </w:r>
            <w:proofErr w:type="gramEnd"/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9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ind w:firstLineChars="150" w:firstLine="315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00" w:lineRule="exact"/>
              <w:rPr>
                <w:color w:val="000000"/>
                <w:spacing w:val="-20"/>
                <w:szCs w:val="21"/>
              </w:rPr>
            </w:pPr>
            <w:r w:rsidRPr="00023B96">
              <w:rPr>
                <w:rFonts w:hint="eastAsia"/>
                <w:color w:val="000000"/>
                <w:spacing w:val="-20"/>
                <w:szCs w:val="21"/>
              </w:rPr>
              <w:t>《计算机组成原理》（第</w:t>
            </w:r>
            <w:r w:rsidRPr="00023B96">
              <w:rPr>
                <w:color w:val="000000"/>
                <w:spacing w:val="-20"/>
                <w:szCs w:val="21"/>
              </w:rPr>
              <w:t>2</w:t>
            </w:r>
            <w:r w:rsidRPr="00023B96">
              <w:rPr>
                <w:rFonts w:hint="eastAsia"/>
                <w:color w:val="000000"/>
                <w:spacing w:val="-20"/>
                <w:szCs w:val="21"/>
              </w:rPr>
              <w:t>版）</w:t>
            </w:r>
            <w:r w:rsidRPr="00023B96">
              <w:rPr>
                <w:color w:val="000000"/>
                <w:spacing w:val="-20"/>
                <w:szCs w:val="21"/>
              </w:rPr>
              <w:t>2012</w:t>
            </w:r>
            <w:r w:rsidRPr="00023B96">
              <w:rPr>
                <w:rFonts w:hint="eastAsia"/>
                <w:color w:val="000000"/>
                <w:spacing w:val="-20"/>
                <w:szCs w:val="21"/>
              </w:rPr>
              <w:t>版</w:t>
            </w:r>
          </w:p>
          <w:p w:rsidR="00D23B69" w:rsidRPr="00023B96" w:rsidRDefault="00D23B69" w:rsidP="00413A12"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</w:rPr>
              <w:t>《计算机组成原理：学习指导</w:t>
            </w:r>
            <w:r w:rsidRPr="00023B96">
              <w:rPr>
                <w:rFonts w:hint="eastAsia"/>
                <w:color w:val="000000"/>
              </w:rPr>
              <w:lastRenderedPageBreak/>
              <w:t>与习题解答》（第</w:t>
            </w:r>
            <w:r w:rsidRPr="00023B96">
              <w:rPr>
                <w:color w:val="000000"/>
              </w:rPr>
              <w:t>2</w:t>
            </w:r>
            <w:r w:rsidRPr="00023B96">
              <w:rPr>
                <w:rFonts w:hint="eastAsia"/>
                <w:color w:val="000000"/>
              </w:rPr>
              <w:t>版）</w:t>
            </w:r>
            <w:r w:rsidRPr="00023B96">
              <w:rPr>
                <w:color w:val="000000"/>
              </w:rPr>
              <w:t>2012</w:t>
            </w:r>
            <w:r w:rsidRPr="00023B96">
              <w:rPr>
                <w:rFonts w:hint="eastAsia"/>
                <w:color w:val="000000"/>
              </w:rPr>
              <w:t>版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color w:val="000000"/>
              </w:rPr>
            </w:pPr>
            <w:r w:rsidRPr="00023B96">
              <w:rPr>
                <w:rFonts w:hint="eastAsia"/>
                <w:color w:val="000000"/>
              </w:rPr>
              <w:lastRenderedPageBreak/>
              <w:t>高等教育出版社</w:t>
            </w:r>
          </w:p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</w:rPr>
              <w:t>高等教育出版社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color w:val="000000"/>
              </w:rPr>
            </w:pPr>
            <w:proofErr w:type="gramStart"/>
            <w:r w:rsidRPr="00023B96">
              <w:rPr>
                <w:rFonts w:hint="eastAsia"/>
                <w:color w:val="000000"/>
              </w:rPr>
              <w:t>唐朔飞</w:t>
            </w:r>
            <w:proofErr w:type="gramEnd"/>
            <w:r w:rsidRPr="00023B96">
              <w:rPr>
                <w:rFonts w:hint="eastAsia"/>
                <w:color w:val="000000"/>
              </w:rPr>
              <w:t>等著</w:t>
            </w:r>
          </w:p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hint="eastAsia"/>
                <w:color w:val="000000"/>
                <w:szCs w:val="21"/>
              </w:rPr>
            </w:pPr>
            <w:proofErr w:type="gramStart"/>
            <w:r w:rsidRPr="00023B96">
              <w:rPr>
                <w:rFonts w:hint="eastAsia"/>
                <w:color w:val="000000"/>
              </w:rPr>
              <w:t>唐朔飞</w:t>
            </w:r>
            <w:proofErr w:type="gramEnd"/>
            <w:r w:rsidRPr="00023B96">
              <w:rPr>
                <w:rFonts w:hint="eastAsia"/>
                <w:color w:val="000000"/>
              </w:rPr>
              <w:t>等著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Cs w:val="21"/>
              </w:rPr>
              <w:lastRenderedPageBreak/>
              <w:t>8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023B96">
              <w:rPr>
                <w:rFonts w:ascii="宋体" w:hAnsi="宋体"/>
                <w:color w:val="000000"/>
                <w:szCs w:val="21"/>
              </w:rPr>
              <w:t>6</w:t>
            </w:r>
            <w:r w:rsidRPr="00023B96">
              <w:rPr>
                <w:rFonts w:hint="eastAsia"/>
                <w:color w:val="000000"/>
                <w:szCs w:val="21"/>
              </w:rPr>
              <w:t>《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软件技术基础</w:t>
            </w:r>
            <w:r w:rsidRPr="00023B96">
              <w:rPr>
                <w:rFonts w:hint="eastAsia"/>
                <w:color w:val="000000"/>
                <w:szCs w:val="21"/>
              </w:rPr>
              <w:t>》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综合</w:t>
            </w:r>
          </w:p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（数据结构+面向对象技术）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《数据结构（</w:t>
            </w:r>
            <w:r w:rsidRPr="00023B96">
              <w:rPr>
                <w:rFonts w:ascii="宋体" w:hAnsi="宋体"/>
                <w:color w:val="000000"/>
                <w:szCs w:val="21"/>
              </w:rPr>
              <w:t>C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语言版）》</w:t>
            </w:r>
          </w:p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  <w:szCs w:val="21"/>
              </w:rPr>
              <w:t>《数据结构题集（</w:t>
            </w:r>
            <w:r w:rsidRPr="00023B96">
              <w:rPr>
                <w:color w:val="000000"/>
                <w:szCs w:val="21"/>
              </w:rPr>
              <w:t>C</w:t>
            </w:r>
            <w:r w:rsidRPr="00023B96">
              <w:rPr>
                <w:rFonts w:hint="eastAsia"/>
                <w:color w:val="000000"/>
                <w:szCs w:val="21"/>
              </w:rPr>
              <w:t>语言版）》</w:t>
            </w:r>
          </w:p>
          <w:p w:rsidR="00D23B69" w:rsidRPr="00023B96" w:rsidRDefault="00D23B69" w:rsidP="00413A12">
            <w:pPr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23B96">
              <w:rPr>
                <w:rFonts w:ascii="宋体" w:hAnsi="宋体" w:cs="宋体"/>
                <w:color w:val="000000"/>
                <w:kern w:val="0"/>
                <w:szCs w:val="21"/>
              </w:rPr>
              <w:t>《Java语言程序设计(基础篇)(原书第8版)》</w:t>
            </w:r>
          </w:p>
          <w:p w:rsidR="00D23B69" w:rsidRPr="00023B96" w:rsidRDefault="00D23B69" w:rsidP="00413A12">
            <w:pPr>
              <w:spacing w:line="34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cs="宋体"/>
                <w:color w:val="000000"/>
                <w:kern w:val="0"/>
                <w:szCs w:val="21"/>
              </w:rPr>
              <w:t>《C++面向对象程序设计》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4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  <w:p w:rsidR="00D23B69" w:rsidRPr="00023B96" w:rsidRDefault="00D23B69" w:rsidP="00413A12">
            <w:pPr>
              <w:spacing w:line="34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  <w:p w:rsidR="00D23B69" w:rsidRPr="00023B96" w:rsidRDefault="00D23B69" w:rsidP="00413A12">
            <w:pPr>
              <w:spacing w:line="34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  <w:p w:rsidR="00D23B69" w:rsidRPr="00023B96" w:rsidRDefault="00D23B69" w:rsidP="00413A12">
            <w:pPr>
              <w:spacing w:line="34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</w:p>
          <w:p w:rsidR="00D23B69" w:rsidRPr="00023B96" w:rsidRDefault="00D23B69" w:rsidP="00413A12">
            <w:pPr>
              <w:spacing w:line="34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cs="宋体"/>
                <w:color w:val="000000"/>
                <w:kern w:val="0"/>
                <w:szCs w:val="21"/>
              </w:rPr>
              <w:t>清华大学出版社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严蔚敏主编</w:t>
            </w:r>
          </w:p>
          <w:p w:rsidR="00D23B69" w:rsidRPr="00023B96" w:rsidRDefault="00D23B69" w:rsidP="00413A12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  <w:szCs w:val="21"/>
              </w:rPr>
              <w:t>严蔚敏</w:t>
            </w:r>
            <w:r w:rsidRPr="00023B96">
              <w:rPr>
                <w:color w:val="000000"/>
                <w:szCs w:val="21"/>
              </w:rPr>
              <w:t xml:space="preserve"> </w:t>
            </w:r>
            <w:r w:rsidRPr="00023B96">
              <w:rPr>
                <w:rFonts w:hint="eastAsia"/>
                <w:color w:val="000000"/>
                <w:szCs w:val="21"/>
              </w:rPr>
              <w:t>吴伟民</w:t>
            </w:r>
            <w:r w:rsidRPr="00023B96">
              <w:rPr>
                <w:color w:val="000000"/>
                <w:szCs w:val="21"/>
              </w:rPr>
              <w:t xml:space="preserve"> </w:t>
            </w:r>
            <w:r w:rsidRPr="00023B96">
              <w:rPr>
                <w:rFonts w:hint="eastAsia"/>
                <w:color w:val="000000"/>
                <w:szCs w:val="21"/>
              </w:rPr>
              <w:t>米宁</w:t>
            </w:r>
          </w:p>
          <w:p w:rsidR="00D23B69" w:rsidRPr="00023B96" w:rsidRDefault="00D23B69" w:rsidP="00413A12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梁勇（</w:t>
            </w:r>
            <w:proofErr w:type="spellStart"/>
            <w:r w:rsidRPr="00023B96">
              <w:rPr>
                <w:rFonts w:ascii="宋体" w:hAnsi="宋体"/>
                <w:color w:val="000000"/>
                <w:szCs w:val="21"/>
              </w:rPr>
              <w:t>Y.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Daniel</w:t>
            </w:r>
            <w:proofErr w:type="spellEnd"/>
            <w:r w:rsidRPr="00023B96">
              <w:rPr>
                <w:rFonts w:ascii="宋体" w:hAnsi="宋体" w:hint="eastAsia"/>
                <w:color w:val="000000"/>
                <w:szCs w:val="21"/>
              </w:rPr>
              <w:t xml:space="preserve"> Lia</w:t>
            </w:r>
          </w:p>
          <w:p w:rsidR="00D23B69" w:rsidRPr="00023B96" w:rsidRDefault="00D23B69" w:rsidP="00413A12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Cs w:val="21"/>
              </w:rPr>
              <w:t>ng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）编著</w:t>
            </w:r>
            <w:r w:rsidRPr="00023B96">
              <w:rPr>
                <w:rFonts w:ascii="宋体" w:hAnsi="宋体"/>
                <w:color w:val="000000"/>
                <w:szCs w:val="21"/>
              </w:rPr>
              <w:t>、李娜译</w:t>
            </w:r>
          </w:p>
          <w:p w:rsidR="00D23B69" w:rsidRPr="00023B96" w:rsidRDefault="00D23B69" w:rsidP="00413A12">
            <w:pPr>
              <w:spacing w:line="34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谭浩强</w:t>
            </w:r>
            <w:r w:rsidRPr="00023B9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 编著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Cs w:val="21"/>
              </w:rPr>
              <w:t>817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数据结构和</w:t>
            </w:r>
            <w:r w:rsidRPr="00023B96">
              <w:rPr>
                <w:rFonts w:ascii="宋体" w:hAnsi="宋体"/>
                <w:color w:val="000000"/>
                <w:szCs w:val="21"/>
              </w:rPr>
              <w:t>C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语言</w:t>
            </w:r>
          </w:p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（数据结构+</w:t>
            </w:r>
            <w:r w:rsidRPr="00023B96">
              <w:rPr>
                <w:rFonts w:ascii="宋体" w:hAnsi="宋体"/>
                <w:color w:val="000000"/>
                <w:szCs w:val="21"/>
              </w:rPr>
              <w:t>C语言程序设计）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《数据结构（</w:t>
            </w:r>
            <w:r w:rsidRPr="00023B96">
              <w:rPr>
                <w:rFonts w:ascii="宋体" w:hAnsi="宋体"/>
                <w:color w:val="000000"/>
                <w:szCs w:val="21"/>
              </w:rPr>
              <w:t>C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语言版）》</w:t>
            </w:r>
          </w:p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  <w:szCs w:val="21"/>
              </w:rPr>
              <w:t>《数据结构题集（</w:t>
            </w:r>
            <w:r w:rsidRPr="00023B96">
              <w:rPr>
                <w:color w:val="000000"/>
                <w:szCs w:val="21"/>
              </w:rPr>
              <w:t>C</w:t>
            </w:r>
            <w:r w:rsidRPr="00023B96">
              <w:rPr>
                <w:rFonts w:hint="eastAsia"/>
                <w:color w:val="000000"/>
                <w:szCs w:val="21"/>
              </w:rPr>
              <w:t>语言版）》</w:t>
            </w:r>
          </w:p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  <w:szCs w:val="21"/>
              </w:rPr>
              <w:t>《</w:t>
            </w:r>
            <w:r w:rsidRPr="00023B96">
              <w:rPr>
                <w:color w:val="000000"/>
                <w:szCs w:val="21"/>
              </w:rPr>
              <w:t>C</w:t>
            </w:r>
            <w:r w:rsidRPr="00023B96">
              <w:rPr>
                <w:rFonts w:hint="eastAsia"/>
                <w:color w:val="000000"/>
                <w:szCs w:val="21"/>
              </w:rPr>
              <w:t>程序设计》</w:t>
            </w:r>
            <w:r w:rsidRPr="00023B96">
              <w:rPr>
                <w:rFonts w:hAnsi="宋体" w:hint="eastAsia"/>
                <w:bCs/>
                <w:color w:val="000000"/>
                <w:szCs w:val="21"/>
              </w:rPr>
              <w:t>（第四版）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3B69" w:rsidRPr="00023B96" w:rsidRDefault="00D23B69" w:rsidP="00413A12">
            <w:pPr>
              <w:spacing w:line="320" w:lineRule="exact"/>
              <w:rPr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严蔚敏主编</w:t>
            </w:r>
          </w:p>
          <w:p w:rsidR="00D23B69" w:rsidRPr="00023B96" w:rsidRDefault="00D23B69" w:rsidP="00413A12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  <w:szCs w:val="21"/>
              </w:rPr>
              <w:t>严蔚敏</w:t>
            </w:r>
            <w:r w:rsidRPr="00023B96">
              <w:rPr>
                <w:color w:val="000000"/>
                <w:szCs w:val="21"/>
              </w:rPr>
              <w:t xml:space="preserve"> </w:t>
            </w:r>
            <w:r w:rsidRPr="00023B96">
              <w:rPr>
                <w:rFonts w:hint="eastAsia"/>
                <w:color w:val="000000"/>
                <w:szCs w:val="21"/>
              </w:rPr>
              <w:t>吴伟民</w:t>
            </w:r>
            <w:r w:rsidRPr="00023B96">
              <w:rPr>
                <w:color w:val="000000"/>
                <w:szCs w:val="21"/>
              </w:rPr>
              <w:t xml:space="preserve"> </w:t>
            </w:r>
            <w:r w:rsidRPr="00023B96">
              <w:rPr>
                <w:rFonts w:hint="eastAsia"/>
                <w:color w:val="000000"/>
                <w:szCs w:val="21"/>
              </w:rPr>
              <w:t>米宁</w:t>
            </w:r>
          </w:p>
          <w:p w:rsidR="00D23B69" w:rsidRPr="00023B96" w:rsidRDefault="00D23B69" w:rsidP="00413A12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hint="eastAsia"/>
                <w:color w:val="000000"/>
                <w:szCs w:val="21"/>
              </w:rPr>
              <w:t>谭浩强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  <w:szCs w:val="21"/>
              </w:rPr>
            </w:pPr>
            <w:r w:rsidRPr="00023B96">
              <w:rPr>
                <w:rFonts w:ascii="宋体" w:hAnsi="宋体"/>
                <w:color w:val="000000"/>
                <w:szCs w:val="21"/>
              </w:rPr>
              <w:t>8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023B96">
              <w:rPr>
                <w:rFonts w:ascii="宋体" w:hAnsi="宋体"/>
                <w:color w:val="000000"/>
                <w:szCs w:val="21"/>
              </w:rPr>
              <w:t>8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经济学</w:t>
            </w:r>
          </w:p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3B69" w:rsidRPr="00023B96" w:rsidRDefault="00D23B69" w:rsidP="00413A12">
            <w:pPr>
              <w:rPr>
                <w:color w:val="000000"/>
              </w:rPr>
            </w:pPr>
            <w:r w:rsidRPr="00023B96">
              <w:rPr>
                <w:rFonts w:hint="eastAsia"/>
                <w:color w:val="000000"/>
              </w:rPr>
              <w:t>《西方经济学》（宏观部分）（第四版）</w:t>
            </w:r>
          </w:p>
          <w:p w:rsidR="00D23B69" w:rsidRPr="00023B96" w:rsidRDefault="00D23B69" w:rsidP="00413A12">
            <w:pPr>
              <w:rPr>
                <w:color w:val="000000"/>
              </w:rPr>
            </w:pPr>
            <w:r w:rsidRPr="00023B96">
              <w:rPr>
                <w:rFonts w:hint="eastAsia"/>
                <w:color w:val="000000"/>
              </w:rPr>
              <w:t>《西方经济学》（微观部分）（第四版）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69" w:rsidRPr="00023B96" w:rsidRDefault="00D23B69" w:rsidP="00413A12">
            <w:pPr>
              <w:rPr>
                <w:color w:val="000000"/>
              </w:rPr>
            </w:pPr>
            <w:r w:rsidRPr="00023B96">
              <w:rPr>
                <w:rFonts w:hint="eastAsia"/>
                <w:color w:val="000000"/>
              </w:rPr>
              <w:t>中国人民大学出版社</w:t>
            </w:r>
          </w:p>
          <w:p w:rsidR="00D23B69" w:rsidRPr="00023B96" w:rsidRDefault="00D23B69" w:rsidP="00413A12">
            <w:pPr>
              <w:rPr>
                <w:color w:val="000000"/>
              </w:rPr>
            </w:pPr>
            <w:r w:rsidRPr="00023B96">
              <w:rPr>
                <w:rFonts w:hint="eastAsia"/>
                <w:color w:val="000000"/>
              </w:rPr>
              <w:t>中国人民大学出版社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bCs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高鸿业</w:t>
            </w:r>
          </w:p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bCs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高鸿业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819管理学</w:t>
            </w:r>
          </w:p>
          <w:p w:rsidR="00D23B69" w:rsidRPr="00023B96" w:rsidRDefault="00D23B69" w:rsidP="00413A12">
            <w:pPr>
              <w:spacing w:line="380" w:lineRule="exact"/>
              <w:ind w:left="315" w:hangingChars="150" w:hanging="315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3B69" w:rsidRPr="00023B96" w:rsidRDefault="00D23B69" w:rsidP="00413A12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《现代企业管理导论》（第2版）</w:t>
            </w:r>
          </w:p>
          <w:p w:rsidR="00D23B69" w:rsidRPr="00023B96" w:rsidRDefault="00D23B69" w:rsidP="00413A12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《管理学》（第</w:t>
            </w:r>
            <w:r w:rsidRPr="00023B96">
              <w:rPr>
                <w:rFonts w:ascii="宋体" w:hAnsi="宋体"/>
                <w:color w:val="000000"/>
                <w:szCs w:val="21"/>
              </w:rPr>
              <w:t>3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版）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孙义敏</w:t>
            </w:r>
          </w:p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乔忠</w:t>
            </w:r>
          </w:p>
        </w:tc>
      </w:tr>
    </w:tbl>
    <w:tbl>
      <w:tblPr>
        <w:tblW w:w="84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2805"/>
        <w:gridCol w:w="1918"/>
        <w:gridCol w:w="1624"/>
      </w:tblGrid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066" w:type="dxa"/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</w:rPr>
            </w:pPr>
            <w:r w:rsidRPr="00023B96">
              <w:rPr>
                <w:rFonts w:ascii="宋体" w:hAnsi="宋体" w:cs="宋体"/>
                <w:color w:val="000000"/>
              </w:rPr>
              <w:t>8</w:t>
            </w:r>
            <w:r w:rsidRPr="00023B96">
              <w:rPr>
                <w:rFonts w:ascii="宋体" w:hAnsi="宋体" w:cs="宋体" w:hint="eastAsia"/>
                <w:color w:val="000000"/>
              </w:rPr>
              <w:t>20管理学原理</w:t>
            </w:r>
          </w:p>
        </w:tc>
        <w:tc>
          <w:tcPr>
            <w:tcW w:w="2805" w:type="dxa"/>
          </w:tcPr>
          <w:p w:rsidR="00D23B69" w:rsidRPr="00023B96" w:rsidRDefault="00D23B69" w:rsidP="00413A12">
            <w:pPr>
              <w:spacing w:line="300" w:lineRule="exact"/>
              <w:rPr>
                <w:rFonts w:hAnsi="宋体"/>
                <w:color w:val="000000"/>
              </w:rPr>
            </w:pPr>
            <w:r w:rsidRPr="00023B96">
              <w:rPr>
                <w:rFonts w:ascii="宋体" w:hAnsi="宋体" w:cs="宋体" w:hint="eastAsia"/>
                <w:color w:val="000000"/>
              </w:rPr>
              <w:t>《管理学</w:t>
            </w:r>
            <w:r w:rsidRPr="00023B96">
              <w:rPr>
                <w:rFonts w:ascii="宋体" w:hAnsi="宋体" w:cs="宋体"/>
                <w:color w:val="000000"/>
              </w:rPr>
              <w:t>—</w:t>
            </w:r>
            <w:r w:rsidRPr="00023B96">
              <w:rPr>
                <w:rFonts w:ascii="宋体" w:hAnsi="宋体" w:cs="宋体" w:hint="eastAsia"/>
                <w:color w:val="000000"/>
              </w:rPr>
              <w:t>原理与方法》（第</w:t>
            </w:r>
            <w:r w:rsidRPr="00023B96">
              <w:rPr>
                <w:rFonts w:ascii="宋体" w:hAnsi="宋体" w:cs="宋体"/>
                <w:color w:val="000000"/>
              </w:rPr>
              <w:t>5</w:t>
            </w:r>
            <w:r w:rsidRPr="00023B96">
              <w:rPr>
                <w:rFonts w:ascii="宋体" w:hAnsi="宋体" w:cs="宋体" w:hint="eastAsia"/>
                <w:color w:val="000000"/>
              </w:rPr>
              <w:t>版）</w:t>
            </w:r>
          </w:p>
        </w:tc>
        <w:tc>
          <w:tcPr>
            <w:tcW w:w="1918" w:type="dxa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hAnsi="宋体"/>
                <w:color w:val="000000"/>
              </w:rPr>
            </w:pPr>
            <w:r w:rsidRPr="00023B96">
              <w:rPr>
                <w:rFonts w:ascii="宋体" w:hAnsi="宋体" w:cs="宋体" w:hint="eastAsia"/>
                <w:color w:val="000000"/>
              </w:rPr>
              <w:t>复旦大学出版社</w:t>
            </w:r>
          </w:p>
        </w:tc>
        <w:tc>
          <w:tcPr>
            <w:tcW w:w="1624" w:type="dxa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hAnsi="宋体"/>
                <w:color w:val="000000"/>
              </w:rPr>
            </w:pPr>
            <w:r w:rsidRPr="00023B96">
              <w:rPr>
                <w:rFonts w:ascii="宋体" w:hAnsi="宋体" w:cs="宋体" w:hint="eastAsia"/>
                <w:color w:val="000000"/>
              </w:rPr>
              <w:t>周三多</w:t>
            </w:r>
            <w:r w:rsidRPr="00023B96">
              <w:rPr>
                <w:rFonts w:ascii="宋体" w:hAnsi="宋体" w:cs="宋体"/>
                <w:color w:val="000000"/>
              </w:rPr>
              <w:t xml:space="preserve"> </w:t>
            </w:r>
            <w:r w:rsidRPr="00023B96">
              <w:rPr>
                <w:rFonts w:ascii="宋体" w:hAnsi="宋体" w:cs="宋体" w:hint="eastAsia"/>
                <w:color w:val="000000"/>
              </w:rPr>
              <w:t>等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066" w:type="dxa"/>
          </w:tcPr>
          <w:p w:rsidR="00D23B69" w:rsidRPr="00023B96" w:rsidRDefault="00D23B69" w:rsidP="00413A12">
            <w:pPr>
              <w:spacing w:line="380" w:lineRule="exact"/>
              <w:ind w:left="315" w:hangingChars="150" w:hanging="315"/>
              <w:jc w:val="left"/>
              <w:rPr>
                <w:rFonts w:ascii="宋体"/>
                <w:color w:val="000000"/>
              </w:rPr>
            </w:pPr>
            <w:r w:rsidRPr="00023B96">
              <w:rPr>
                <w:rFonts w:ascii="宋体" w:hAnsi="宋体" w:cs="宋体"/>
                <w:color w:val="000000"/>
              </w:rPr>
              <w:t>8</w:t>
            </w:r>
            <w:r w:rsidRPr="00023B96">
              <w:rPr>
                <w:rFonts w:ascii="宋体" w:hAnsi="宋体" w:cs="宋体" w:hint="eastAsia"/>
                <w:color w:val="000000"/>
              </w:rPr>
              <w:t>21信息系统分析与设计</w:t>
            </w:r>
          </w:p>
        </w:tc>
        <w:tc>
          <w:tcPr>
            <w:tcW w:w="2805" w:type="dxa"/>
          </w:tcPr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</w:rPr>
            </w:pPr>
            <w:r w:rsidRPr="00023B96">
              <w:rPr>
                <w:rFonts w:ascii="宋体" w:hAnsi="宋体" w:cs="宋体" w:hint="eastAsia"/>
                <w:color w:val="000000"/>
              </w:rPr>
              <w:t>《信息系统分析与设计》（第</w:t>
            </w:r>
            <w:r w:rsidRPr="00023B96">
              <w:rPr>
                <w:rFonts w:ascii="宋体" w:hAnsi="宋体" w:cs="宋体"/>
                <w:color w:val="000000"/>
              </w:rPr>
              <w:t>4</w:t>
            </w:r>
            <w:r w:rsidRPr="00023B96">
              <w:rPr>
                <w:rFonts w:ascii="宋体" w:hAnsi="宋体" w:cs="宋体" w:hint="eastAsia"/>
                <w:color w:val="000000"/>
              </w:rPr>
              <w:t>版）</w:t>
            </w:r>
          </w:p>
        </w:tc>
        <w:tc>
          <w:tcPr>
            <w:tcW w:w="1918" w:type="dxa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/>
                <w:color w:val="000000"/>
              </w:rPr>
            </w:pPr>
            <w:r w:rsidRPr="00023B96">
              <w:rPr>
                <w:rFonts w:ascii="宋体" w:hAnsi="宋体" w:cs="宋体" w:hint="eastAsia"/>
                <w:color w:val="000000"/>
              </w:rPr>
              <w:t>清华大学出版社</w:t>
            </w:r>
          </w:p>
        </w:tc>
        <w:tc>
          <w:tcPr>
            <w:tcW w:w="1624" w:type="dxa"/>
          </w:tcPr>
          <w:p w:rsidR="00D23B69" w:rsidRPr="00023B96" w:rsidRDefault="00D23B69" w:rsidP="00413A12">
            <w:pPr>
              <w:spacing w:line="380" w:lineRule="exact"/>
              <w:rPr>
                <w:rFonts w:ascii="宋体"/>
                <w:color w:val="000000"/>
              </w:rPr>
            </w:pPr>
            <w:r w:rsidRPr="00023B96">
              <w:rPr>
                <w:rFonts w:ascii="宋体" w:hAnsi="宋体" w:cs="宋体" w:hint="eastAsia"/>
                <w:color w:val="000000"/>
              </w:rPr>
              <w:t>王晓敏、邝孔武著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066" w:type="dxa"/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color w:val="000000"/>
              </w:rPr>
            </w:pPr>
            <w:r w:rsidRPr="00023B96">
              <w:rPr>
                <w:rFonts w:ascii="宋体" w:hAnsi="宋体" w:cs="宋体"/>
                <w:color w:val="000000"/>
              </w:rPr>
              <w:t>8</w:t>
            </w:r>
            <w:r w:rsidRPr="00023B96">
              <w:rPr>
                <w:rFonts w:ascii="宋体" w:hAnsi="宋体" w:cs="宋体" w:hint="eastAsia"/>
                <w:color w:val="000000"/>
              </w:rPr>
              <w:t>22物流与供应链管理</w:t>
            </w:r>
          </w:p>
        </w:tc>
        <w:tc>
          <w:tcPr>
            <w:tcW w:w="2805" w:type="dxa"/>
          </w:tcPr>
          <w:p w:rsidR="00D23B69" w:rsidRPr="00023B96" w:rsidRDefault="00D23B69" w:rsidP="00413A12">
            <w:pPr>
              <w:spacing w:line="300" w:lineRule="exact"/>
              <w:rPr>
                <w:rFonts w:ascii="宋体"/>
                <w:color w:val="000000"/>
              </w:rPr>
            </w:pPr>
            <w:r w:rsidRPr="00023B96">
              <w:rPr>
                <w:rFonts w:ascii="宋体" w:hAnsi="宋体" w:cs="宋体" w:hint="eastAsia"/>
                <w:color w:val="000000"/>
              </w:rPr>
              <w:t>《物流与供应链管理》（第</w:t>
            </w:r>
            <w:r w:rsidRPr="00023B96">
              <w:rPr>
                <w:rFonts w:ascii="宋体" w:hAnsi="宋体" w:cs="宋体"/>
                <w:color w:val="000000"/>
              </w:rPr>
              <w:t>1</w:t>
            </w:r>
            <w:r w:rsidRPr="00023B96">
              <w:rPr>
                <w:rFonts w:ascii="宋体" w:hAnsi="宋体" w:cs="宋体" w:hint="eastAsia"/>
                <w:color w:val="000000"/>
              </w:rPr>
              <w:t>版）</w:t>
            </w:r>
          </w:p>
        </w:tc>
        <w:tc>
          <w:tcPr>
            <w:tcW w:w="1918" w:type="dxa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/>
                <w:color w:val="000000"/>
              </w:rPr>
            </w:pPr>
            <w:r w:rsidRPr="00023B96">
              <w:rPr>
                <w:rFonts w:ascii="宋体" w:hAnsi="宋体" w:cs="宋体" w:hint="eastAsia"/>
                <w:color w:val="000000"/>
              </w:rPr>
              <w:t>机械工业出版社</w:t>
            </w:r>
          </w:p>
        </w:tc>
        <w:tc>
          <w:tcPr>
            <w:tcW w:w="1624" w:type="dxa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/>
                <w:color w:val="000000"/>
              </w:rPr>
            </w:pPr>
            <w:r w:rsidRPr="00023B96">
              <w:rPr>
                <w:rFonts w:ascii="宋体" w:hAnsi="宋体" w:cs="宋体" w:hint="eastAsia"/>
                <w:color w:val="000000"/>
              </w:rPr>
              <w:t>侯云先、</w:t>
            </w:r>
            <w:proofErr w:type="gramStart"/>
            <w:r w:rsidRPr="00023B96">
              <w:rPr>
                <w:rFonts w:ascii="宋体" w:hAnsi="宋体" w:cs="宋体" w:hint="eastAsia"/>
                <w:color w:val="000000"/>
              </w:rPr>
              <w:t>吕</w:t>
            </w:r>
            <w:proofErr w:type="gramEnd"/>
            <w:r w:rsidRPr="00023B96">
              <w:rPr>
                <w:rFonts w:ascii="宋体" w:hAnsi="宋体" w:cs="宋体" w:hint="eastAsia"/>
                <w:color w:val="000000"/>
              </w:rPr>
              <w:t>建军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066" w:type="dxa"/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823 高等代数</w:t>
            </w:r>
          </w:p>
        </w:tc>
        <w:tc>
          <w:tcPr>
            <w:tcW w:w="2805" w:type="dxa"/>
          </w:tcPr>
          <w:p w:rsidR="00D23B69" w:rsidRPr="00023B96" w:rsidRDefault="00D23B69" w:rsidP="00413A12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《高等代数》（第3版）</w:t>
            </w:r>
          </w:p>
          <w:p w:rsidR="00D23B69" w:rsidRPr="00023B96" w:rsidRDefault="00D23B69" w:rsidP="00413A12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《解析几何》（第1版）</w:t>
            </w:r>
          </w:p>
        </w:tc>
        <w:tc>
          <w:tcPr>
            <w:tcW w:w="1918" w:type="dxa"/>
          </w:tcPr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科学出版社</w:t>
            </w:r>
          </w:p>
        </w:tc>
        <w:tc>
          <w:tcPr>
            <w:tcW w:w="1624" w:type="dxa"/>
          </w:tcPr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北京大学</w:t>
            </w:r>
          </w:p>
          <w:p w:rsidR="00D23B69" w:rsidRPr="00023B96" w:rsidRDefault="00D23B69" w:rsidP="00413A12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谢冬秀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066" w:type="dxa"/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824常微分方程</w:t>
            </w:r>
          </w:p>
        </w:tc>
        <w:tc>
          <w:tcPr>
            <w:tcW w:w="2805" w:type="dxa"/>
          </w:tcPr>
          <w:p w:rsidR="00D23B69" w:rsidRPr="00023B96" w:rsidRDefault="00D23B69" w:rsidP="00413A12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23B96">
              <w:rPr>
                <w:rFonts w:hint="eastAsia"/>
                <w:bCs/>
                <w:color w:val="000000"/>
                <w:szCs w:val="21"/>
              </w:rPr>
              <w:t>《常微分方程》（第</w:t>
            </w:r>
            <w:r w:rsidRPr="00023B96">
              <w:rPr>
                <w:rFonts w:hint="eastAsia"/>
                <w:bCs/>
                <w:color w:val="000000"/>
                <w:szCs w:val="21"/>
              </w:rPr>
              <w:t>3</w:t>
            </w:r>
            <w:r w:rsidRPr="00023B96">
              <w:rPr>
                <w:rFonts w:hint="eastAsia"/>
                <w:bCs/>
                <w:color w:val="000000"/>
                <w:szCs w:val="21"/>
              </w:rPr>
              <w:t>版）</w:t>
            </w:r>
          </w:p>
        </w:tc>
        <w:tc>
          <w:tcPr>
            <w:tcW w:w="1918" w:type="dxa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hAnsi="宋体" w:hint="eastAsia"/>
                <w:bCs/>
                <w:color w:val="000000"/>
                <w:szCs w:val="21"/>
              </w:rPr>
              <w:t>高等教育出版社</w:t>
            </w:r>
          </w:p>
        </w:tc>
        <w:tc>
          <w:tcPr>
            <w:tcW w:w="1624" w:type="dxa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王高雄等主编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066" w:type="dxa"/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825概率论与数理统计</w:t>
            </w:r>
          </w:p>
        </w:tc>
        <w:tc>
          <w:tcPr>
            <w:tcW w:w="2805" w:type="dxa"/>
          </w:tcPr>
          <w:p w:rsidR="00D23B69" w:rsidRPr="00023B96" w:rsidRDefault="00D23B69" w:rsidP="00413A12">
            <w:pPr>
              <w:spacing w:line="30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 w:val="18"/>
                <w:szCs w:val="18"/>
              </w:rPr>
              <w:t>《概率论与数理统计教程》（2004年第1版）</w:t>
            </w:r>
          </w:p>
        </w:tc>
        <w:tc>
          <w:tcPr>
            <w:tcW w:w="1918" w:type="dxa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24" w:type="dxa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023B96">
              <w:rPr>
                <w:rFonts w:ascii="宋体" w:hAnsi="宋体" w:hint="eastAsia"/>
                <w:color w:val="000000"/>
                <w:szCs w:val="21"/>
              </w:rPr>
              <w:t>茆诗松</w:t>
            </w:r>
            <w:proofErr w:type="gramEnd"/>
            <w:r w:rsidRPr="00023B96">
              <w:rPr>
                <w:rFonts w:ascii="宋体" w:hAnsi="宋体" w:hint="eastAsia"/>
                <w:color w:val="000000"/>
                <w:szCs w:val="21"/>
              </w:rPr>
              <w:t>等编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066" w:type="dxa"/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826 物理学</w:t>
            </w:r>
          </w:p>
        </w:tc>
        <w:tc>
          <w:tcPr>
            <w:tcW w:w="2805" w:type="dxa"/>
          </w:tcPr>
          <w:p w:rsidR="00D23B69" w:rsidRPr="00023B96" w:rsidRDefault="00D23B69" w:rsidP="00413A12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《物理学》（上、中、下）（第5版）</w:t>
            </w:r>
          </w:p>
        </w:tc>
        <w:tc>
          <w:tcPr>
            <w:tcW w:w="1918" w:type="dxa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24" w:type="dxa"/>
          </w:tcPr>
          <w:p w:rsidR="00D23B69" w:rsidRPr="00023B96" w:rsidRDefault="00D23B69" w:rsidP="00413A12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马文蔚</w:t>
            </w:r>
          </w:p>
        </w:tc>
      </w:tr>
      <w:tr w:rsidR="00D23B69" w:rsidRPr="00023B96" w:rsidTr="00D23B69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066" w:type="dxa"/>
          </w:tcPr>
          <w:p w:rsidR="00D23B69" w:rsidRPr="00023B96" w:rsidRDefault="00D23B69" w:rsidP="00413A12">
            <w:pPr>
              <w:spacing w:line="380" w:lineRule="exact"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827中国化马克思主义</w:t>
            </w:r>
          </w:p>
        </w:tc>
        <w:tc>
          <w:tcPr>
            <w:tcW w:w="2805" w:type="dxa"/>
          </w:tcPr>
          <w:p w:rsidR="00D23B69" w:rsidRPr="00023B96" w:rsidRDefault="00D23B69" w:rsidP="00413A12">
            <w:pPr>
              <w:spacing w:line="30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《中国化马克思主义概论》</w:t>
            </w:r>
            <w:r w:rsidRPr="00023B96">
              <w:rPr>
                <w:rFonts w:ascii="宋体" w:hAnsi="宋体"/>
                <w:color w:val="000000"/>
                <w:szCs w:val="21"/>
              </w:rPr>
              <w:t>2010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023B96">
              <w:rPr>
                <w:rFonts w:ascii="宋体" w:hAnsi="宋体"/>
                <w:color w:val="000000"/>
                <w:szCs w:val="21"/>
              </w:rPr>
              <w:t>7</w:t>
            </w:r>
            <w:r w:rsidRPr="00023B96">
              <w:rPr>
                <w:rFonts w:ascii="宋体" w:hAnsi="宋体" w:hint="eastAsia"/>
                <w:color w:val="000000"/>
                <w:szCs w:val="21"/>
              </w:rPr>
              <w:t>月</w:t>
            </w:r>
          </w:p>
        </w:tc>
        <w:tc>
          <w:tcPr>
            <w:tcW w:w="1918" w:type="dxa"/>
          </w:tcPr>
          <w:p w:rsidR="00D23B69" w:rsidRPr="00023B96" w:rsidRDefault="00D23B69" w:rsidP="00413A12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中国人民大学出版社</w:t>
            </w:r>
          </w:p>
        </w:tc>
        <w:tc>
          <w:tcPr>
            <w:tcW w:w="1624" w:type="dxa"/>
          </w:tcPr>
          <w:p w:rsidR="00D23B69" w:rsidRPr="00023B96" w:rsidRDefault="00D23B69" w:rsidP="00413A12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023B96">
              <w:rPr>
                <w:rFonts w:ascii="宋体" w:hAnsi="宋体" w:hint="eastAsia"/>
                <w:color w:val="000000"/>
                <w:szCs w:val="21"/>
              </w:rPr>
              <w:t>田克勤主编</w:t>
            </w:r>
          </w:p>
        </w:tc>
      </w:tr>
    </w:tbl>
    <w:p w:rsidR="00207DBB" w:rsidRPr="00D23B69" w:rsidRDefault="00207DBB" w:rsidP="00D23B69"/>
    <w:sectPr w:rsidR="00207DBB" w:rsidRPr="00D23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C1" w:rsidRDefault="001A58C1" w:rsidP="00D23B69">
      <w:r>
        <w:separator/>
      </w:r>
    </w:p>
  </w:endnote>
  <w:endnote w:type="continuationSeparator" w:id="0">
    <w:p w:rsidR="001A58C1" w:rsidRDefault="001A58C1" w:rsidP="00D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C1" w:rsidRDefault="001A58C1" w:rsidP="00D23B69">
      <w:r>
        <w:separator/>
      </w:r>
    </w:p>
  </w:footnote>
  <w:footnote w:type="continuationSeparator" w:id="0">
    <w:p w:rsidR="001A58C1" w:rsidRDefault="001A58C1" w:rsidP="00D23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82"/>
    <w:rsid w:val="001A58C1"/>
    <w:rsid w:val="00207DBB"/>
    <w:rsid w:val="002C42C1"/>
    <w:rsid w:val="00D23B69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B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B69"/>
    <w:rPr>
      <w:sz w:val="18"/>
      <w:szCs w:val="18"/>
    </w:rPr>
  </w:style>
  <w:style w:type="paragraph" w:customStyle="1" w:styleId="CharChar2">
    <w:name w:val=" Char Char2"/>
    <w:basedOn w:val="a"/>
    <w:rsid w:val="00D23B69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B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B69"/>
    <w:rPr>
      <w:sz w:val="18"/>
      <w:szCs w:val="18"/>
    </w:rPr>
  </w:style>
  <w:style w:type="paragraph" w:customStyle="1" w:styleId="CharChar2">
    <w:name w:val=" Char Char2"/>
    <w:basedOn w:val="a"/>
    <w:rsid w:val="00D23B69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</dc:creator>
  <cp:keywords/>
  <dc:description/>
  <cp:lastModifiedBy>Hexi</cp:lastModifiedBy>
  <cp:revision>6</cp:revision>
  <dcterms:created xsi:type="dcterms:W3CDTF">2015-09-22T08:32:00Z</dcterms:created>
  <dcterms:modified xsi:type="dcterms:W3CDTF">2015-09-22T08:34:00Z</dcterms:modified>
</cp:coreProperties>
</file>